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64DA" w14:textId="77777777" w:rsidR="00A63B95" w:rsidRDefault="00A63B95" w:rsidP="00A63B95">
      <w:pPr>
        <w:jc w:val="righ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  Świętajno, 28 grudnia 2023 r.                                    </w:t>
      </w:r>
    </w:p>
    <w:p w14:paraId="63CEBB70" w14:textId="77777777" w:rsidR="00A63B95" w:rsidRDefault="00A63B95" w:rsidP="00A63B95">
      <w:pPr>
        <w:rPr>
          <w:rFonts w:ascii="Verdana" w:hAnsi="Verdana" w:cs="Verdana"/>
          <w:b/>
          <w:sz w:val="20"/>
          <w:szCs w:val="20"/>
        </w:rPr>
      </w:pPr>
    </w:p>
    <w:p w14:paraId="0CF99307" w14:textId="77777777" w:rsidR="00A63B95" w:rsidRDefault="00A63B95" w:rsidP="00A63B95">
      <w:pPr>
        <w:jc w:val="center"/>
        <w:rPr>
          <w:rFonts w:ascii="Verdana" w:hAnsi="Verdana" w:cs="Verdana"/>
          <w:b/>
          <w:i/>
          <w:szCs w:val="20"/>
        </w:rPr>
      </w:pPr>
    </w:p>
    <w:p w14:paraId="5D8A3720" w14:textId="77777777" w:rsidR="00A63B95" w:rsidRDefault="00A63B95" w:rsidP="00A63B95">
      <w:pPr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 xml:space="preserve">  OBWIESZCZENIE     </w:t>
      </w:r>
    </w:p>
    <w:p w14:paraId="1A71C0B0" w14:textId="77777777" w:rsidR="00A63B95" w:rsidRDefault="00A63B95" w:rsidP="00A63B95">
      <w:pPr>
        <w:jc w:val="center"/>
        <w:rPr>
          <w:rFonts w:ascii="Verdana" w:hAnsi="Verdana" w:cs="Verdana"/>
          <w:b/>
          <w:sz w:val="28"/>
          <w:szCs w:val="28"/>
        </w:rPr>
      </w:pPr>
    </w:p>
    <w:p w14:paraId="18F9CF4B" w14:textId="77777777" w:rsidR="00A63B95" w:rsidRPr="00A809A5" w:rsidRDefault="00A63B95" w:rsidP="00A63B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o wyłożeniu do publicznego wglądu </w:t>
      </w:r>
      <w:r w:rsidRPr="00A809A5">
        <w:rPr>
          <w:rFonts w:ascii="Verdana" w:hAnsi="Verdana" w:cs="Verdana"/>
          <w:b/>
          <w:bCs/>
          <w:sz w:val="28"/>
          <w:szCs w:val="28"/>
        </w:rPr>
        <w:t>projektu miejscowego planu zagospodarowania przestrzennego</w:t>
      </w:r>
      <w:r>
        <w:rPr>
          <w:rFonts w:ascii="Verdana" w:hAnsi="Verdana" w:cs="Verdana"/>
          <w:b/>
          <w:bCs/>
          <w:sz w:val="28"/>
          <w:szCs w:val="28"/>
        </w:rPr>
        <w:t xml:space="preserve"> w obszarze </w:t>
      </w:r>
      <w:r w:rsidRPr="00A809A5">
        <w:rPr>
          <w:rFonts w:ascii="Verdana" w:hAnsi="Verdana" w:cs="Arial"/>
          <w:b/>
          <w:bCs/>
          <w:sz w:val="28"/>
          <w:szCs w:val="28"/>
        </w:rPr>
        <w:t xml:space="preserve">wsi </w:t>
      </w:r>
      <w:r w:rsidRPr="002F5C1B">
        <w:rPr>
          <w:rFonts w:ascii="Verdana" w:hAnsi="Verdana" w:cs="Verdana"/>
          <w:b/>
          <w:bCs/>
          <w:sz w:val="28"/>
          <w:szCs w:val="28"/>
        </w:rPr>
        <w:t xml:space="preserve">Świętajno </w:t>
      </w:r>
      <w:r w:rsidRPr="002F5C1B">
        <w:rPr>
          <w:rFonts w:ascii="Verdana" w:hAnsi="Verdana" w:cs="Arial"/>
          <w:b/>
          <w:bCs/>
          <w:sz w:val="28"/>
          <w:szCs w:val="28"/>
        </w:rPr>
        <w:t xml:space="preserve"> </w:t>
      </w:r>
    </w:p>
    <w:p w14:paraId="4292424B" w14:textId="77777777" w:rsidR="00A63B95" w:rsidRDefault="00A63B95" w:rsidP="00A63B95">
      <w:pPr>
        <w:jc w:val="center"/>
        <w:rPr>
          <w:rFonts w:ascii="Verdana" w:hAnsi="Verdana" w:cs="Verdana"/>
          <w:b/>
          <w:sz w:val="32"/>
          <w:szCs w:val="32"/>
        </w:rPr>
      </w:pPr>
    </w:p>
    <w:p w14:paraId="00060D1E" w14:textId="77777777" w:rsidR="00A63B95" w:rsidRPr="00C24775" w:rsidRDefault="00A63B95" w:rsidP="00A63B95">
      <w:pPr>
        <w:ind w:firstLine="706"/>
        <w:jc w:val="both"/>
        <w:rPr>
          <w:rFonts w:ascii="Verdana" w:hAnsi="Verdana" w:cs="Verdana"/>
          <w:sz w:val="26"/>
          <w:szCs w:val="26"/>
        </w:rPr>
      </w:pPr>
      <w:r w:rsidRPr="00C24775">
        <w:rPr>
          <w:rFonts w:ascii="Verdana" w:hAnsi="Verdana" w:cs="Verdana"/>
          <w:sz w:val="26"/>
          <w:szCs w:val="26"/>
        </w:rPr>
        <w:t xml:space="preserve">Na podstawie art. 17 pkt 9 ustawy z dnia 27 marca 2003 r.                   o planowaniu i zagospodarowaniu przestrzennym </w:t>
      </w:r>
      <w:r w:rsidRPr="00C24775">
        <w:rPr>
          <w:rFonts w:ascii="Verdana" w:hAnsi="Verdana" w:cs="Arial"/>
          <w:sz w:val="26"/>
          <w:szCs w:val="26"/>
        </w:rPr>
        <w:t xml:space="preserve">(w brzmieniu </w:t>
      </w:r>
      <w:r>
        <w:rPr>
          <w:rFonts w:ascii="Verdana" w:hAnsi="Verdana" w:cs="Arial"/>
          <w:sz w:val="26"/>
          <w:szCs w:val="26"/>
        </w:rPr>
        <w:t>s</w:t>
      </w:r>
      <w:r w:rsidRPr="00C24775">
        <w:rPr>
          <w:rFonts w:ascii="Verdana" w:hAnsi="Verdana" w:cs="Arial"/>
          <w:sz w:val="26"/>
          <w:szCs w:val="26"/>
        </w:rPr>
        <w:t xml:space="preserve">przed 24 września 2023 r.) </w:t>
      </w:r>
      <w:r w:rsidRPr="00C24775">
        <w:rPr>
          <w:rFonts w:ascii="Verdana" w:hAnsi="Verdana" w:cs="Verdana"/>
          <w:sz w:val="26"/>
          <w:szCs w:val="26"/>
        </w:rPr>
        <w:t xml:space="preserve">(Dz. U. z 2023r., poz. 997 z </w:t>
      </w:r>
      <w:proofErr w:type="spellStart"/>
      <w:r w:rsidRPr="00C24775">
        <w:rPr>
          <w:rFonts w:ascii="Verdana" w:hAnsi="Verdana" w:cs="Verdana"/>
          <w:sz w:val="26"/>
          <w:szCs w:val="26"/>
        </w:rPr>
        <w:t>późn</w:t>
      </w:r>
      <w:proofErr w:type="spellEnd"/>
      <w:r w:rsidRPr="00C24775">
        <w:rPr>
          <w:rFonts w:ascii="Verdana" w:hAnsi="Verdana" w:cs="Verdana"/>
          <w:sz w:val="26"/>
          <w:szCs w:val="26"/>
        </w:rPr>
        <w:t xml:space="preserve">. zm.) oraz Uchwały Rady Gminy Świętajno </w:t>
      </w:r>
      <w:r w:rsidRPr="00C24775">
        <w:rPr>
          <w:rFonts w:ascii="Verdana" w:hAnsi="Verdana" w:cs="Arial"/>
          <w:sz w:val="26"/>
          <w:szCs w:val="26"/>
        </w:rPr>
        <w:t>Nr</w:t>
      </w:r>
      <w:r>
        <w:rPr>
          <w:rFonts w:ascii="Verdana" w:hAnsi="Verdana" w:cs="Arial"/>
          <w:sz w:val="26"/>
          <w:szCs w:val="26"/>
        </w:rPr>
        <w:t xml:space="preserve"> X/69/2019 </w:t>
      </w:r>
      <w:r w:rsidRPr="00C24775">
        <w:rPr>
          <w:rFonts w:ascii="Verdana" w:hAnsi="Verdana" w:cs="Arial"/>
          <w:sz w:val="26"/>
          <w:szCs w:val="26"/>
        </w:rPr>
        <w:t>z dnia</w:t>
      </w:r>
      <w:r>
        <w:rPr>
          <w:rFonts w:ascii="Verdana" w:hAnsi="Verdana" w:cs="Arial"/>
          <w:sz w:val="26"/>
          <w:szCs w:val="26"/>
        </w:rPr>
        <w:t xml:space="preserve"> 24 lipca 2019 r. </w:t>
      </w:r>
      <w:r w:rsidRPr="00C24775">
        <w:rPr>
          <w:rFonts w:ascii="Verdana" w:hAnsi="Verdana" w:cs="Verdana"/>
          <w:sz w:val="26"/>
          <w:szCs w:val="26"/>
        </w:rPr>
        <w:t>zawiadamiam o wyłożeniu do publicznego wglądu projektu miejscowego planu zagospodarowania przestrzenneg</w:t>
      </w:r>
      <w:r>
        <w:rPr>
          <w:rFonts w:ascii="Verdana" w:hAnsi="Verdana" w:cs="Verdana"/>
          <w:sz w:val="26"/>
          <w:szCs w:val="26"/>
        </w:rPr>
        <w:t xml:space="preserve">o </w:t>
      </w:r>
      <w:r w:rsidRPr="00C24775">
        <w:rPr>
          <w:rFonts w:ascii="Verdana" w:hAnsi="Verdana" w:cs="Verdana"/>
          <w:sz w:val="26"/>
          <w:szCs w:val="26"/>
        </w:rPr>
        <w:t>w obszarze wsi Świętajno</w:t>
      </w:r>
      <w:r>
        <w:rPr>
          <w:rFonts w:ascii="Verdana" w:hAnsi="Verdana" w:cs="Verdana"/>
          <w:sz w:val="26"/>
          <w:szCs w:val="26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 xml:space="preserve">wraz z prognozą oddziaływania na środowisko w dniach </w:t>
      </w:r>
      <w:r w:rsidRPr="00C24775">
        <w:rPr>
          <w:rFonts w:ascii="Verdana" w:hAnsi="Verdana" w:cs="Verdana"/>
          <w:b/>
          <w:sz w:val="26"/>
          <w:szCs w:val="26"/>
        </w:rPr>
        <w:t xml:space="preserve">od </w:t>
      </w:r>
      <w:r>
        <w:rPr>
          <w:rFonts w:ascii="Verdana" w:hAnsi="Verdana" w:cs="Verdana"/>
          <w:b/>
          <w:sz w:val="26"/>
          <w:szCs w:val="26"/>
        </w:rPr>
        <w:t xml:space="preserve">5 stycznia </w:t>
      </w:r>
      <w:r w:rsidRPr="00C24775">
        <w:rPr>
          <w:rFonts w:ascii="Verdana" w:hAnsi="Verdana" w:cs="Verdana"/>
          <w:b/>
          <w:sz w:val="26"/>
          <w:szCs w:val="26"/>
        </w:rPr>
        <w:t>202</w:t>
      </w:r>
      <w:r>
        <w:rPr>
          <w:rFonts w:ascii="Verdana" w:hAnsi="Verdana" w:cs="Verdana"/>
          <w:b/>
          <w:sz w:val="26"/>
          <w:szCs w:val="26"/>
        </w:rPr>
        <w:t>4</w:t>
      </w:r>
      <w:r w:rsidRPr="00C24775">
        <w:rPr>
          <w:rFonts w:ascii="Verdana" w:hAnsi="Verdana" w:cs="Verdana"/>
          <w:b/>
          <w:sz w:val="26"/>
          <w:szCs w:val="26"/>
        </w:rPr>
        <w:t xml:space="preserve">r. </w:t>
      </w:r>
      <w:r w:rsidRPr="00DB4CDC">
        <w:rPr>
          <w:rFonts w:ascii="Verdana" w:hAnsi="Verdana" w:cs="Verdana"/>
          <w:b/>
          <w:sz w:val="26"/>
          <w:szCs w:val="26"/>
        </w:rPr>
        <w:t>do</w:t>
      </w:r>
      <w:r w:rsidRPr="00C24775">
        <w:rPr>
          <w:rFonts w:ascii="Verdana" w:hAnsi="Verdana" w:cs="Verdana"/>
          <w:b/>
          <w:sz w:val="26"/>
          <w:szCs w:val="26"/>
        </w:rPr>
        <w:t xml:space="preserve"> 2</w:t>
      </w:r>
      <w:r>
        <w:rPr>
          <w:rFonts w:ascii="Verdana" w:hAnsi="Verdana" w:cs="Verdana"/>
          <w:b/>
          <w:sz w:val="26"/>
          <w:szCs w:val="26"/>
        </w:rPr>
        <w:t xml:space="preserve">9 stycznia </w:t>
      </w:r>
      <w:r w:rsidRPr="00C24775">
        <w:rPr>
          <w:rFonts w:ascii="Verdana" w:hAnsi="Verdana" w:cs="Verdana"/>
          <w:b/>
          <w:sz w:val="26"/>
          <w:szCs w:val="26"/>
        </w:rPr>
        <w:t>202</w:t>
      </w:r>
      <w:r>
        <w:rPr>
          <w:rFonts w:ascii="Verdana" w:hAnsi="Verdana" w:cs="Verdana"/>
          <w:b/>
          <w:sz w:val="26"/>
          <w:szCs w:val="26"/>
        </w:rPr>
        <w:t>4</w:t>
      </w:r>
      <w:r w:rsidRPr="00C24775">
        <w:rPr>
          <w:rFonts w:ascii="Verdana" w:hAnsi="Verdana" w:cs="Verdana"/>
          <w:b/>
          <w:sz w:val="26"/>
          <w:szCs w:val="26"/>
        </w:rPr>
        <w:t xml:space="preserve"> r.</w:t>
      </w:r>
      <w:r>
        <w:rPr>
          <w:rFonts w:ascii="Verdana" w:hAnsi="Verdana" w:cs="Verdana"/>
          <w:b/>
          <w:sz w:val="26"/>
          <w:szCs w:val="26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 xml:space="preserve">w siedzibie Urzędu Gminy w Świętajnie, </w:t>
      </w:r>
      <w:r>
        <w:rPr>
          <w:rFonts w:ascii="Verdana" w:hAnsi="Verdana" w:cs="Verdana"/>
          <w:sz w:val="26"/>
          <w:szCs w:val="26"/>
        </w:rPr>
        <w:t xml:space="preserve">                </w:t>
      </w:r>
      <w:r w:rsidRPr="00C24775">
        <w:rPr>
          <w:rFonts w:ascii="Verdana" w:hAnsi="Verdana" w:cs="Verdana"/>
          <w:sz w:val="26"/>
          <w:szCs w:val="26"/>
        </w:rPr>
        <w:t>w godz. od 8.00 do 14.00.</w:t>
      </w:r>
      <w:r w:rsidRPr="00C24775">
        <w:rPr>
          <w:rFonts w:ascii="Verdana" w:hAnsi="Verdana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>Od dnia rozpoczęcia wyłożenia projekt planu miejscowego będzie dostępny również</w:t>
      </w:r>
      <w:r>
        <w:rPr>
          <w:rFonts w:ascii="Verdana" w:hAnsi="Verdana" w:cs="Verdana"/>
          <w:sz w:val="26"/>
          <w:szCs w:val="26"/>
        </w:rPr>
        <w:t xml:space="preserve"> w Biuletynie Informacji Publicznej </w:t>
      </w:r>
      <w:r w:rsidRPr="00C24775">
        <w:rPr>
          <w:rFonts w:ascii="Verdana" w:hAnsi="Verdana" w:cs="Verdana"/>
          <w:sz w:val="26"/>
          <w:szCs w:val="26"/>
        </w:rPr>
        <w:t xml:space="preserve">na stronie </w:t>
      </w:r>
      <w:r>
        <w:rPr>
          <w:rFonts w:ascii="Verdana" w:hAnsi="Verdana" w:cs="Verdana"/>
          <w:sz w:val="26"/>
          <w:szCs w:val="26"/>
        </w:rPr>
        <w:t xml:space="preserve">podmiotowej </w:t>
      </w:r>
      <w:r w:rsidRPr="00C24775">
        <w:rPr>
          <w:rFonts w:ascii="Verdana" w:hAnsi="Verdana" w:cs="Verdana"/>
          <w:sz w:val="26"/>
          <w:szCs w:val="26"/>
        </w:rPr>
        <w:t>Urzędu</w:t>
      </w:r>
      <w:r>
        <w:rPr>
          <w:rFonts w:ascii="Verdana" w:hAnsi="Verdana" w:cs="Verdana"/>
          <w:sz w:val="26"/>
          <w:szCs w:val="26"/>
        </w:rPr>
        <w:t xml:space="preserve"> Gminy Świętajno.</w:t>
      </w:r>
    </w:p>
    <w:p w14:paraId="0331F186" w14:textId="77777777" w:rsidR="00A63B95" w:rsidRPr="00C24775" w:rsidRDefault="00A63B95" w:rsidP="00A63B95">
      <w:pPr>
        <w:ind w:firstLine="706"/>
        <w:jc w:val="both"/>
        <w:rPr>
          <w:rFonts w:ascii="Verdana" w:hAnsi="Verdana" w:cs="Verdana"/>
          <w:sz w:val="26"/>
          <w:szCs w:val="26"/>
        </w:rPr>
      </w:pPr>
      <w:r w:rsidRPr="00C24775">
        <w:rPr>
          <w:rFonts w:ascii="Verdana" w:hAnsi="Verdana" w:cs="Verdana"/>
          <w:sz w:val="26"/>
          <w:szCs w:val="26"/>
        </w:rPr>
        <w:t>Dyskusja publiczna nad przyjętymi w projekcie planu miejscowego rozwiązaniami odbędzie się w dniu</w:t>
      </w:r>
      <w:r w:rsidRPr="00C24775">
        <w:rPr>
          <w:rFonts w:ascii="Verdana" w:hAnsi="Verdana" w:cs="Verdana"/>
          <w:b/>
          <w:sz w:val="26"/>
          <w:szCs w:val="26"/>
        </w:rPr>
        <w:t xml:space="preserve"> 1</w:t>
      </w:r>
      <w:r>
        <w:rPr>
          <w:rFonts w:ascii="Verdana" w:hAnsi="Verdana" w:cs="Verdana"/>
          <w:b/>
          <w:sz w:val="26"/>
          <w:szCs w:val="26"/>
        </w:rPr>
        <w:t xml:space="preserve">1 stycznia </w:t>
      </w:r>
      <w:r w:rsidRPr="00C24775">
        <w:rPr>
          <w:rFonts w:ascii="Verdana" w:hAnsi="Verdana" w:cs="Verdana"/>
          <w:b/>
          <w:sz w:val="26"/>
          <w:szCs w:val="26"/>
        </w:rPr>
        <w:t>202</w:t>
      </w:r>
      <w:r>
        <w:rPr>
          <w:rFonts w:ascii="Verdana" w:hAnsi="Verdana" w:cs="Verdana"/>
          <w:b/>
          <w:sz w:val="26"/>
          <w:szCs w:val="26"/>
        </w:rPr>
        <w:t xml:space="preserve">4 </w:t>
      </w:r>
      <w:r w:rsidRPr="00C24775">
        <w:rPr>
          <w:rFonts w:ascii="Verdana" w:hAnsi="Verdana" w:cs="Verdana"/>
          <w:b/>
          <w:sz w:val="26"/>
          <w:szCs w:val="26"/>
        </w:rPr>
        <w:t>r. o godz. 1</w:t>
      </w:r>
      <w:r>
        <w:rPr>
          <w:rFonts w:ascii="Verdana" w:hAnsi="Verdana" w:cs="Verdana"/>
          <w:b/>
          <w:sz w:val="26"/>
          <w:szCs w:val="26"/>
        </w:rPr>
        <w:t>4</w:t>
      </w:r>
      <w:r w:rsidRPr="00C24775">
        <w:rPr>
          <w:rFonts w:ascii="Verdana" w:hAnsi="Verdana" w:cs="Verdana"/>
          <w:b/>
          <w:sz w:val="26"/>
          <w:szCs w:val="26"/>
        </w:rPr>
        <w:t xml:space="preserve">.00. </w:t>
      </w:r>
      <w:r w:rsidRPr="00C24775">
        <w:rPr>
          <w:rFonts w:ascii="Verdana" w:hAnsi="Verdana" w:cs="Verdana"/>
          <w:sz w:val="26"/>
          <w:szCs w:val="26"/>
        </w:rPr>
        <w:t>w siedzibie Urzędu Gminy Świętajno, ul. Grunwaldzka 15</w:t>
      </w:r>
      <w:r>
        <w:rPr>
          <w:rFonts w:ascii="Verdana" w:hAnsi="Verdana" w:cs="Verdana"/>
          <w:sz w:val="26"/>
          <w:szCs w:val="26"/>
        </w:rPr>
        <w:t xml:space="preserve">, </w:t>
      </w:r>
      <w:r w:rsidRPr="00C24775">
        <w:rPr>
          <w:rFonts w:ascii="Verdana" w:hAnsi="Verdana" w:cs="Verdana"/>
          <w:sz w:val="26"/>
          <w:szCs w:val="26"/>
        </w:rPr>
        <w:t>12-140 Świętajno.</w:t>
      </w:r>
    </w:p>
    <w:p w14:paraId="2E0B48F2" w14:textId="77777777" w:rsidR="00A63B95" w:rsidRPr="00C24775" w:rsidRDefault="00A63B95" w:rsidP="00A63B95">
      <w:pPr>
        <w:ind w:firstLine="706"/>
        <w:jc w:val="both"/>
        <w:rPr>
          <w:rFonts w:ascii="Verdana" w:hAnsi="Verdana" w:cs="Verdana"/>
          <w:sz w:val="26"/>
          <w:szCs w:val="26"/>
        </w:rPr>
      </w:pPr>
      <w:r w:rsidRPr="00C24775">
        <w:rPr>
          <w:rFonts w:ascii="Verdana" w:hAnsi="Verdana" w:cs="Verdana"/>
          <w:sz w:val="26"/>
          <w:szCs w:val="26"/>
        </w:rPr>
        <w:t>Zgodnie z art. 18 ust. 1 ustawy, każdy, kto kwestionuje ustalenia przyjęte w projekcie planu miejscowego, może wnieść swoje uwagi.</w:t>
      </w:r>
    </w:p>
    <w:p w14:paraId="01FA33F1" w14:textId="77777777" w:rsidR="00A63B95" w:rsidRPr="00C24775" w:rsidRDefault="00A63B95" w:rsidP="00A63B95">
      <w:pPr>
        <w:jc w:val="both"/>
        <w:rPr>
          <w:rFonts w:ascii="Verdana" w:hAnsi="Verdana"/>
        </w:rPr>
      </w:pPr>
      <w:r w:rsidRPr="00C24775">
        <w:rPr>
          <w:rFonts w:ascii="Verdana" w:hAnsi="Verdana" w:cs="Verdana"/>
          <w:sz w:val="26"/>
          <w:szCs w:val="26"/>
        </w:rPr>
        <w:t xml:space="preserve">Uwagi należy składać na piśmie do Wójta Gminy Świętajno                                 z podaniem imienia i nazwiska lub nazwy jednostki organizacyjnej                     i adresu, oznaczenia nieruchomości, której uwaga dotyczy,                                 w nieprzekraczalnym terminie do dnia </w:t>
      </w:r>
      <w:r w:rsidRPr="00EC29C6">
        <w:rPr>
          <w:rFonts w:ascii="Verdana" w:hAnsi="Verdana" w:cs="Verdana"/>
          <w:b/>
          <w:bCs/>
          <w:sz w:val="26"/>
          <w:szCs w:val="26"/>
        </w:rPr>
        <w:t>12 lutego</w:t>
      </w:r>
      <w:r>
        <w:rPr>
          <w:rFonts w:ascii="Verdana" w:hAnsi="Verdana" w:cs="Verdana"/>
          <w:sz w:val="26"/>
          <w:szCs w:val="26"/>
        </w:rPr>
        <w:t xml:space="preserve"> </w:t>
      </w:r>
      <w:r w:rsidRPr="00C24775">
        <w:rPr>
          <w:rFonts w:ascii="Verdana" w:hAnsi="Verdana" w:cs="Verdana"/>
          <w:b/>
          <w:sz w:val="26"/>
          <w:szCs w:val="26"/>
        </w:rPr>
        <w:t>202</w:t>
      </w:r>
      <w:r>
        <w:rPr>
          <w:rFonts w:ascii="Verdana" w:hAnsi="Verdana" w:cs="Verdana"/>
          <w:b/>
          <w:sz w:val="26"/>
          <w:szCs w:val="26"/>
        </w:rPr>
        <w:t>4</w:t>
      </w:r>
      <w:r w:rsidRPr="00C24775">
        <w:rPr>
          <w:rFonts w:ascii="Verdana" w:hAnsi="Verdana" w:cs="Verdana"/>
          <w:b/>
          <w:sz w:val="26"/>
          <w:szCs w:val="26"/>
        </w:rPr>
        <w:t xml:space="preserve"> r.</w:t>
      </w:r>
    </w:p>
    <w:p w14:paraId="76A76583" w14:textId="77777777" w:rsidR="00A63B95" w:rsidRPr="00C24775" w:rsidRDefault="00A63B95" w:rsidP="00A63B95">
      <w:pPr>
        <w:jc w:val="both"/>
        <w:rPr>
          <w:rFonts w:ascii="Verdana" w:hAnsi="Verdana"/>
        </w:rPr>
      </w:pPr>
    </w:p>
    <w:p w14:paraId="0EEE3EF1" w14:textId="77777777" w:rsidR="00A63B95" w:rsidRPr="00C24775" w:rsidRDefault="00A63B95" w:rsidP="00A63B95">
      <w:pPr>
        <w:ind w:firstLine="708"/>
        <w:jc w:val="both"/>
        <w:rPr>
          <w:rFonts w:ascii="Verdana" w:hAnsi="Verdana" w:cs="Verdana"/>
          <w:sz w:val="26"/>
          <w:szCs w:val="26"/>
        </w:rPr>
      </w:pPr>
      <w:r w:rsidRPr="00C24775">
        <w:rPr>
          <w:rFonts w:ascii="Verdana" w:hAnsi="Verdana" w:cs="Verdana"/>
          <w:sz w:val="26"/>
          <w:szCs w:val="26"/>
        </w:rPr>
        <w:t xml:space="preserve">Na podstawie art. 39 oraz art. 46 ustawy z dnia 3 października 2008 r. o udostępnianiu informacji o środowisku i jego ochronie, udziale społeczeństwa w ochronie środowiska oraz o ocenach oddziaływania na środowisko </w:t>
      </w:r>
      <w:r w:rsidRPr="00C24775">
        <w:rPr>
          <w:rFonts w:ascii="Verdana" w:eastAsia="TimesNewRomanPS-BoldMT" w:hAnsi="Verdana" w:cs="Arial"/>
          <w:sz w:val="26"/>
          <w:szCs w:val="26"/>
        </w:rPr>
        <w:t>(</w:t>
      </w:r>
      <w:proofErr w:type="spellStart"/>
      <w:r w:rsidRPr="00C24775">
        <w:rPr>
          <w:rFonts w:ascii="Verdana" w:eastAsia="TimesNewRomanPS-BoldMT" w:hAnsi="Verdana" w:cs="Arial"/>
          <w:sz w:val="26"/>
          <w:szCs w:val="26"/>
        </w:rPr>
        <w:t>t.j</w:t>
      </w:r>
      <w:proofErr w:type="spellEnd"/>
      <w:r w:rsidRPr="00C24775">
        <w:rPr>
          <w:rFonts w:ascii="Verdana" w:eastAsia="TimesNewRomanPS-BoldMT" w:hAnsi="Verdana" w:cs="Arial"/>
          <w:sz w:val="26"/>
          <w:szCs w:val="26"/>
        </w:rPr>
        <w:t xml:space="preserve">. Dz. U. z 2023 r., poz. 1094 z </w:t>
      </w:r>
      <w:proofErr w:type="spellStart"/>
      <w:r w:rsidRPr="00C24775">
        <w:rPr>
          <w:rFonts w:ascii="Verdana" w:eastAsia="TimesNewRomanPS-BoldMT" w:hAnsi="Verdana" w:cs="Arial"/>
          <w:sz w:val="26"/>
          <w:szCs w:val="26"/>
        </w:rPr>
        <w:t>późn</w:t>
      </w:r>
      <w:proofErr w:type="spellEnd"/>
      <w:r w:rsidRPr="00C24775">
        <w:rPr>
          <w:rFonts w:ascii="Verdana" w:eastAsia="TimesNewRomanPS-BoldMT" w:hAnsi="Verdana" w:cs="Arial"/>
          <w:sz w:val="26"/>
          <w:szCs w:val="26"/>
        </w:rPr>
        <w:t>. zm.)</w:t>
      </w:r>
      <w:r w:rsidRPr="00C24775">
        <w:rPr>
          <w:rFonts w:ascii="Verdana" w:eastAsia="TimesNewRomanPS-BoldMT" w:hAnsi="Verdana" w:cs="Arial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>podaje się do publicznej wiadomości, iż sporządzona została prognoza oddziaływania na środowisko w ramach przeprowadzenia strategicznej oceny oddziaływania ustaleń projektu planu na środowisko.</w:t>
      </w:r>
    </w:p>
    <w:p w14:paraId="64F160C4" w14:textId="77777777" w:rsidR="00A63B95" w:rsidRDefault="00A63B95" w:rsidP="00A63B95">
      <w:pPr>
        <w:ind w:firstLine="708"/>
        <w:jc w:val="both"/>
        <w:rPr>
          <w:rFonts w:ascii="Verdana" w:hAnsi="Verdana" w:cs="Verdana"/>
          <w:sz w:val="26"/>
          <w:szCs w:val="26"/>
        </w:rPr>
      </w:pPr>
      <w:r w:rsidRPr="00C24775">
        <w:rPr>
          <w:rFonts w:ascii="Verdana" w:hAnsi="Verdana" w:cs="Verdana"/>
          <w:sz w:val="26"/>
          <w:szCs w:val="26"/>
        </w:rPr>
        <w:t xml:space="preserve">Zgodnie z art. 54 ust. 3, w związku z art. 40 cytowanej wyżej ustawy uwagi i wnioski do projektu planu w zakresie oddziaływania na środowisko mogą być wnoszone na takich samych zasadach jak do projektu planu, wskazanych w niniejszym obwieszczeniu. </w:t>
      </w:r>
    </w:p>
    <w:p w14:paraId="1B1A2868" w14:textId="77777777" w:rsidR="00A63B95" w:rsidRPr="00C24775" w:rsidRDefault="00A63B95" w:rsidP="00A63B95">
      <w:pPr>
        <w:ind w:firstLine="708"/>
        <w:jc w:val="both"/>
        <w:rPr>
          <w:rFonts w:ascii="Verdana" w:hAnsi="Verdana" w:cs="Verdana"/>
          <w:sz w:val="26"/>
          <w:szCs w:val="26"/>
        </w:rPr>
      </w:pPr>
    </w:p>
    <w:p w14:paraId="558CD228" w14:textId="77777777" w:rsidR="00A63B95" w:rsidRDefault="00A63B95" w:rsidP="00A63B95">
      <w:pPr>
        <w:rPr>
          <w:sz w:val="16"/>
          <w:szCs w:val="16"/>
        </w:rPr>
      </w:pPr>
    </w:p>
    <w:p w14:paraId="16672119" w14:textId="36CF2481" w:rsidR="00A63B95" w:rsidRDefault="00B9069B" w:rsidP="00A63B9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B9069B">
        <w:rPr>
          <w:rFonts w:cs="Verdana"/>
          <w:b/>
          <w:bCs/>
        </w:rPr>
        <w:t>Wójt Gminy Świętajno</w:t>
      </w:r>
      <w:r w:rsidRPr="00303F4A">
        <w:rPr>
          <w:rFonts w:cs="Verdana"/>
          <w:b/>
          <w:bCs/>
          <w:sz w:val="20"/>
          <w:szCs w:val="20"/>
        </w:rPr>
        <w:t xml:space="preserve">              </w:t>
      </w:r>
    </w:p>
    <w:p w14:paraId="0D6D8A63" w14:textId="77777777" w:rsidR="00A63B95" w:rsidRDefault="00A63B95" w:rsidP="00A63B95">
      <w:pPr>
        <w:rPr>
          <w:sz w:val="16"/>
          <w:szCs w:val="16"/>
        </w:rPr>
      </w:pPr>
    </w:p>
    <w:p w14:paraId="3E62A453" w14:textId="77777777" w:rsidR="00A63B95" w:rsidRDefault="00A63B95" w:rsidP="00A63B95">
      <w:pPr>
        <w:rPr>
          <w:sz w:val="16"/>
          <w:szCs w:val="16"/>
        </w:rPr>
      </w:pPr>
    </w:p>
    <w:p w14:paraId="6946CC02" w14:textId="1B68BF67" w:rsidR="00A63B95" w:rsidRPr="00C93419" w:rsidRDefault="00A63B95" w:rsidP="00A63B95">
      <w:pPr>
        <w:rPr>
          <w:sz w:val="16"/>
          <w:szCs w:val="16"/>
        </w:rPr>
      </w:pPr>
      <w:r w:rsidRPr="00C93419">
        <w:rPr>
          <w:sz w:val="16"/>
          <w:szCs w:val="16"/>
        </w:rPr>
        <w:t>WYWIESZONO NA TABLICY OGŁOSZEŃ URZĘDU GMINY DNIA: …...</w:t>
      </w:r>
      <w:r>
        <w:rPr>
          <w:sz w:val="16"/>
          <w:szCs w:val="16"/>
        </w:rPr>
        <w:t>.</w:t>
      </w:r>
      <w:r w:rsidRPr="00C93419">
        <w:rPr>
          <w:sz w:val="16"/>
          <w:szCs w:val="16"/>
        </w:rPr>
        <w:t>.....</w:t>
      </w:r>
      <w:r>
        <w:rPr>
          <w:sz w:val="16"/>
          <w:szCs w:val="16"/>
        </w:rPr>
        <w:t>....</w:t>
      </w:r>
      <w:r w:rsidRPr="00C93419">
        <w:rPr>
          <w:sz w:val="16"/>
          <w:szCs w:val="16"/>
        </w:rPr>
        <w:t>...............</w:t>
      </w:r>
      <w:r w:rsidR="00B9069B">
        <w:rPr>
          <w:sz w:val="16"/>
          <w:szCs w:val="16"/>
        </w:rPr>
        <w:t xml:space="preserve">           </w:t>
      </w:r>
    </w:p>
    <w:p w14:paraId="5C0D49FB" w14:textId="77777777" w:rsidR="00A63B95" w:rsidRPr="00C93419" w:rsidRDefault="00A63B95" w:rsidP="00A63B95">
      <w:pPr>
        <w:rPr>
          <w:sz w:val="16"/>
          <w:szCs w:val="16"/>
        </w:rPr>
      </w:pPr>
    </w:p>
    <w:p w14:paraId="04DC198C" w14:textId="179D21CF" w:rsidR="00A63B95" w:rsidRDefault="00A63B95" w:rsidP="00A63B95">
      <w:pPr>
        <w:jc w:val="both"/>
        <w:rPr>
          <w:rFonts w:cs="Verdana"/>
          <w:sz w:val="16"/>
          <w:szCs w:val="16"/>
        </w:rPr>
      </w:pPr>
      <w:r w:rsidRPr="00C93419">
        <w:rPr>
          <w:rFonts w:cs="Verdana"/>
          <w:sz w:val="16"/>
          <w:szCs w:val="16"/>
        </w:rPr>
        <w:t>ZDJĘTO Z TABLICY OGŁOSZEŃ URZĘDU GMINY DNIA:</w:t>
      </w:r>
      <w:r w:rsidRPr="00C93419">
        <w:rPr>
          <w:rFonts w:ascii="Verdana" w:hAnsi="Verdana" w:cs="Verdana"/>
          <w:sz w:val="16"/>
          <w:szCs w:val="16"/>
        </w:rPr>
        <w:t xml:space="preserve"> </w:t>
      </w:r>
      <w:r w:rsidRPr="00C93419">
        <w:rPr>
          <w:rFonts w:cs="Verdana"/>
          <w:sz w:val="16"/>
          <w:szCs w:val="16"/>
        </w:rPr>
        <w:t>…..................</w:t>
      </w:r>
      <w:r>
        <w:rPr>
          <w:rFonts w:cs="Verdana"/>
          <w:sz w:val="16"/>
          <w:szCs w:val="16"/>
        </w:rPr>
        <w:t>.</w:t>
      </w:r>
      <w:r w:rsidRPr="00C93419">
        <w:rPr>
          <w:rFonts w:cs="Verdana"/>
          <w:sz w:val="16"/>
          <w:szCs w:val="16"/>
        </w:rPr>
        <w:t>......</w:t>
      </w:r>
      <w:r>
        <w:rPr>
          <w:rFonts w:cs="Verdana"/>
          <w:sz w:val="16"/>
          <w:szCs w:val="16"/>
        </w:rPr>
        <w:t>....</w:t>
      </w:r>
      <w:r w:rsidRPr="00C93419">
        <w:rPr>
          <w:rFonts w:cs="Verdana"/>
          <w:sz w:val="16"/>
          <w:szCs w:val="16"/>
        </w:rPr>
        <w:t xml:space="preserve">...............         </w:t>
      </w:r>
    </w:p>
    <w:p w14:paraId="0ACCD0E7" w14:textId="77777777" w:rsidR="00A63B95" w:rsidRPr="0029057B" w:rsidRDefault="00A63B95" w:rsidP="00A63B95">
      <w:pPr>
        <w:pStyle w:val="Nagwek11"/>
        <w:spacing w:line="240" w:lineRule="auto"/>
        <w:ind w:left="0" w:right="227" w:firstLine="0"/>
        <w:jc w:val="both"/>
        <w:rPr>
          <w:rFonts w:ascii="Times New Roman" w:hAnsi="Times New Roman" w:cs="Times New Roman"/>
          <w:sz w:val="22"/>
        </w:rPr>
      </w:pPr>
      <w:r w:rsidRPr="0029057B">
        <w:rPr>
          <w:rFonts w:ascii="Times New Roman" w:hAnsi="Times New Roman" w:cs="Times New Roman"/>
          <w:sz w:val="22"/>
        </w:rPr>
        <w:lastRenderedPageBreak/>
        <w:t xml:space="preserve">         </w:t>
      </w:r>
      <w:r>
        <w:rPr>
          <w:rFonts w:ascii="Times New Roman" w:hAnsi="Times New Roman" w:cs="Times New Roman"/>
          <w:sz w:val="22"/>
        </w:rPr>
        <w:t xml:space="preserve"> </w:t>
      </w:r>
      <w:r w:rsidRPr="0029057B">
        <w:rPr>
          <w:rFonts w:ascii="Times New Roman" w:hAnsi="Times New Roman" w:cs="Times New Roman"/>
          <w:sz w:val="22"/>
        </w:rPr>
        <w:t>Klauzula informacyjna (RODO) dotycząca przetwarzania danych osobowych                                w związku z procedurą planistyczną sporządzania miejscowego planu zagospodarowania przestrzennego</w:t>
      </w:r>
    </w:p>
    <w:p w14:paraId="6E76D481" w14:textId="77777777" w:rsidR="00A63B95" w:rsidRPr="0029057B" w:rsidRDefault="00A63B95" w:rsidP="00A63B95">
      <w:pPr>
        <w:widowControl/>
        <w:suppressAutoHyphens w:val="0"/>
        <w:spacing w:line="360" w:lineRule="auto"/>
        <w:ind w:right="227"/>
        <w:jc w:val="center"/>
        <w:rPr>
          <w:rFonts w:eastAsia="Palatino Linotype"/>
          <w:kern w:val="0"/>
          <w:sz w:val="22"/>
          <w:szCs w:val="22"/>
          <w:lang w:eastAsia="pl-PL"/>
        </w:rPr>
      </w:pPr>
    </w:p>
    <w:p w14:paraId="5FC3479B" w14:textId="77777777" w:rsidR="00A63B95" w:rsidRPr="0029057B" w:rsidRDefault="00A63B95" w:rsidP="00A63B95">
      <w:pPr>
        <w:widowControl/>
        <w:suppressAutoHyphens w:val="0"/>
        <w:spacing w:line="360" w:lineRule="auto"/>
        <w:ind w:right="227"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>Zgodnie z art. 13 ust. 1 i 2 Rozporządzenia Parlamentu Europejskiego i Rady (UE) 2016/679 z dnia 27 kwietnia  2016 r. w sprawie ochrony osób fizycznych w związku z przetwarzaniem danych osobowych i w sprawie swobodnego przepływu takich danych oraz uchylenia dyrektywy 95/46/WE (dalej RODO) w związku z art.  17a ustawy z dnia 27 marca 2003r. o planowaniu i zagospodarowaniu przestrzennym, informuję iż:</w:t>
      </w:r>
    </w:p>
    <w:p w14:paraId="619EF121" w14:textId="77777777" w:rsidR="00A63B95" w:rsidRPr="0029057B" w:rsidRDefault="00A63B95" w:rsidP="00A63B95">
      <w:pPr>
        <w:widowControl/>
        <w:numPr>
          <w:ilvl w:val="0"/>
          <w:numId w:val="1"/>
        </w:numPr>
        <w:suppressAutoHyphens w:val="0"/>
        <w:spacing w:after="25" w:line="360" w:lineRule="auto"/>
        <w:ind w:left="352" w:hanging="357"/>
        <w:contextualSpacing/>
        <w:jc w:val="both"/>
        <w:rPr>
          <w:rFonts w:eastAsia="Palatino Linotype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Administratorem Pani/Pana danych osobowych jest </w:t>
      </w:r>
      <w:r w:rsidRPr="0029057B">
        <w:rPr>
          <w:rFonts w:eastAsia="Palatino Linotype"/>
          <w:b/>
          <w:kern w:val="0"/>
          <w:sz w:val="22"/>
          <w:szCs w:val="22"/>
          <w:lang w:eastAsia="pl-PL"/>
        </w:rPr>
        <w:t>Wójt Gminy Świętajno</w:t>
      </w:r>
      <w:r w:rsidRPr="0029057B">
        <w:rPr>
          <w:rFonts w:eastAsia="Palatino Linotype"/>
          <w:bCs/>
          <w:kern w:val="0"/>
          <w:sz w:val="22"/>
          <w:szCs w:val="22"/>
          <w:lang w:eastAsia="pl-PL"/>
        </w:rPr>
        <w:t>, z siedzibą w Urzędzie Gminy Świętajno, ul. Grunwaldzka 15, 12-140 Świętajno.</w:t>
      </w:r>
    </w:p>
    <w:p w14:paraId="29956771" w14:textId="77777777" w:rsidR="00A63B95" w:rsidRPr="0029057B" w:rsidRDefault="00A63B95" w:rsidP="00A63B95">
      <w:pPr>
        <w:widowControl/>
        <w:numPr>
          <w:ilvl w:val="0"/>
          <w:numId w:val="1"/>
        </w:numPr>
        <w:suppressAutoHyphens w:val="0"/>
        <w:spacing w:after="25" w:line="360" w:lineRule="auto"/>
        <w:ind w:left="340" w:hanging="340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>W Urzędzie Gminy Świętajno został powołany Inspektor Ochrony Danych – Pani Magdalena B</w:t>
      </w:r>
      <w:r>
        <w:rPr>
          <w:rFonts w:eastAsia="Palatino Linotype"/>
          <w:kern w:val="0"/>
          <w:sz w:val="22"/>
          <w:szCs w:val="22"/>
          <w:lang w:eastAsia="pl-PL"/>
        </w:rPr>
        <w:t>rzostek</w:t>
      </w:r>
      <w:r w:rsidRPr="0029057B">
        <w:rPr>
          <w:rFonts w:eastAsia="Palatino Linotype"/>
          <w:kern w:val="0"/>
          <w:sz w:val="22"/>
          <w:szCs w:val="22"/>
          <w:lang w:eastAsia="pl-PL"/>
        </w:rPr>
        <w:t>. Jeśli ma Pani/Pan pytania dotyczące sposobu i zakresu przetwarzania Pani/Pana danych osobowych w zakresie działania Urzędu Gminy Świętajno, a także przysługujących Pani/Panu uprawnień, może Pani/Pan skontaktować się z Inspektorem Ochrony Danych Osobowych za pomocą poczty elektronicznej pod adresem: iod@swietajno.ug.gov.pl lub pocztą tradycyjną na adres Administratora danych: ul. Grunwaldzka 15, 12-140 Świętajno.</w:t>
      </w:r>
    </w:p>
    <w:p w14:paraId="63AE1578" w14:textId="77777777" w:rsidR="00A63B95" w:rsidRPr="0029057B" w:rsidRDefault="00A63B95" w:rsidP="00A63B95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>Pani/Pana dane będą przetwarzane w celu realizacji procedury sporządzenia miejscowego planu zagospodarowania przestrzennego w obszarze wsi Świętajno</w:t>
      </w:r>
      <w:r>
        <w:rPr>
          <w:rFonts w:eastAsia="Palatino Linotype"/>
          <w:kern w:val="0"/>
          <w:sz w:val="22"/>
          <w:szCs w:val="22"/>
          <w:lang w:eastAsia="pl-PL"/>
        </w:rPr>
        <w:t>.</w:t>
      </w:r>
    </w:p>
    <w:p w14:paraId="287A7802" w14:textId="77777777" w:rsidR="00A63B95" w:rsidRPr="0096728C" w:rsidRDefault="00A63B95" w:rsidP="00A63B9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2"/>
          <w:lang w:eastAsia="en-US"/>
        </w:rPr>
      </w:pPr>
      <w:r w:rsidRPr="0096728C">
        <w:rPr>
          <w:rFonts w:ascii="Times New Roman" w:hAnsi="Times New Roman" w:cs="Times New Roman"/>
          <w:sz w:val="22"/>
        </w:rPr>
        <w:t>Pani/Pana dane będą przetwarzane na  podstawie ustawy  z  dnia  27  marca  2003 r.  o planowaniu</w:t>
      </w:r>
      <w:r>
        <w:rPr>
          <w:rFonts w:ascii="Times New Roman" w:hAnsi="Times New Roman" w:cs="Times New Roman"/>
          <w:sz w:val="22"/>
        </w:rPr>
        <w:t xml:space="preserve">                   </w:t>
      </w:r>
      <w:r w:rsidRPr="0096728C">
        <w:rPr>
          <w:rFonts w:ascii="Times New Roman" w:hAnsi="Times New Roman" w:cs="Times New Roman"/>
          <w:sz w:val="22"/>
        </w:rPr>
        <w:t xml:space="preserve"> i zagospodarowaniu przestrzennym</w:t>
      </w:r>
      <w:r w:rsidRPr="0096728C">
        <w:rPr>
          <w:rFonts w:ascii="Times New Roman" w:eastAsia="Times New Roman" w:hAnsi="Times New Roman" w:cs="Times New Roman"/>
          <w:sz w:val="22"/>
          <w:lang w:eastAsia="en-US"/>
        </w:rPr>
        <w:t xml:space="preserve"> </w:t>
      </w:r>
      <w:r w:rsidRPr="0096728C">
        <w:rPr>
          <w:rFonts w:ascii="Times New Roman" w:hAnsi="Times New Roman" w:cs="Times New Roman"/>
          <w:sz w:val="22"/>
        </w:rPr>
        <w:t>oraz roz</w:t>
      </w:r>
      <w:r w:rsidRPr="0096728C">
        <w:rPr>
          <w:rFonts w:ascii="Times New Roman" w:eastAsia="Times New Roman" w:hAnsi="Times New Roman" w:cs="Times New Roman"/>
          <w:sz w:val="22"/>
          <w:lang w:eastAsia="en-US"/>
        </w:rPr>
        <w:t>porządzenia Ministra Infrastruktury z dnia 26 sierpnia 2003 r.</w:t>
      </w:r>
      <w:r>
        <w:rPr>
          <w:rFonts w:ascii="Times New Roman" w:eastAsia="Times New Roman" w:hAnsi="Times New Roman" w:cs="Times New Roman"/>
          <w:sz w:val="22"/>
          <w:lang w:eastAsia="en-US"/>
        </w:rPr>
        <w:t xml:space="preserve"> </w:t>
      </w:r>
      <w:r w:rsidRPr="0096728C">
        <w:rPr>
          <w:rFonts w:ascii="Times New Roman" w:eastAsia="Times New Roman" w:hAnsi="Times New Roman" w:cs="Times New Roman"/>
          <w:sz w:val="22"/>
          <w:lang w:eastAsia="en-US"/>
        </w:rPr>
        <w:t>w sprawie wymaganego zakresu projektu miejscowego planu zagospodarowania przestrzennego w związku z art. 6 ust. 1 lit. c RODO.</w:t>
      </w:r>
    </w:p>
    <w:p w14:paraId="7D5AAF47" w14:textId="77777777" w:rsidR="00A63B95" w:rsidRPr="0096728C" w:rsidRDefault="00A63B95" w:rsidP="00A63B95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Times New Roman"/>
          <w:i/>
          <w:kern w:val="0"/>
          <w:sz w:val="22"/>
          <w:szCs w:val="22"/>
          <w:lang w:eastAsia="en-US"/>
        </w:rPr>
      </w:pPr>
      <w:r w:rsidRPr="0096728C"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Pani/Pana  dane  będą  przechowywane  przez  okres  niezbędny  do  sporządzenia i uchwalenia  miejscowego  planu  zagospodarowania  przestrzennego  </w:t>
      </w:r>
      <w:r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dla </w:t>
      </w:r>
      <w:r w:rsidRPr="0096728C"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obszaru wsi </w:t>
      </w:r>
      <w:r w:rsidRPr="0096728C">
        <w:rPr>
          <w:rFonts w:eastAsia="Palatino Linotype"/>
          <w:kern w:val="0"/>
          <w:sz w:val="22"/>
          <w:szCs w:val="22"/>
          <w:lang w:eastAsia="pl-PL"/>
        </w:rPr>
        <w:t>Świętajno</w:t>
      </w:r>
      <w:r w:rsidRPr="0096728C"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,  a po tym  czasie  przez  okres  </w:t>
      </w:r>
      <w:r w:rsidRPr="0096728C">
        <w:rPr>
          <w:rFonts w:eastAsia="Palatino Linotype"/>
          <w:kern w:val="0"/>
          <w:sz w:val="22"/>
          <w:szCs w:val="22"/>
          <w:lang w:eastAsia="pl-PL"/>
        </w:rPr>
        <w:t>wymagany przepisami prawa, z zastosowaniem przepisów dotyczących archiwizacji dokumentów.</w:t>
      </w:r>
    </w:p>
    <w:p w14:paraId="1B032CBC" w14:textId="77777777" w:rsidR="00A63B95" w:rsidRPr="0029057B" w:rsidRDefault="00A63B95" w:rsidP="00A63B95">
      <w:pPr>
        <w:widowControl/>
        <w:numPr>
          <w:ilvl w:val="0"/>
          <w:numId w:val="1"/>
        </w:numPr>
        <w:suppressAutoHyphens w:val="0"/>
        <w:spacing w:after="25" w:line="360" w:lineRule="auto"/>
        <w:ind w:left="351" w:hanging="357"/>
        <w:contextualSpacing/>
        <w:jc w:val="both"/>
        <w:rPr>
          <w:rFonts w:eastAsia="Palatino Linotype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Pani/Pana dane osobowe nie będą przekazywane do Państw trzecich </w:t>
      </w: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>lub organizacji międzynarodowych.</w:t>
      </w:r>
    </w:p>
    <w:p w14:paraId="63D7D82D" w14:textId="77777777" w:rsidR="00A63B95" w:rsidRPr="0029057B" w:rsidRDefault="00A63B95" w:rsidP="00A63B95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>Odbiorcami  Pani/Pana  danych  są    podmioty  uprawnione  do  ich  przetwarzania  na  mocy  przepisów  prawa  oraz  stosownych  umów  podpisanych  z  Administratorem  i przetwarzających dane osobowe na jego polecenie.</w:t>
      </w:r>
    </w:p>
    <w:p w14:paraId="6A8D12CF" w14:textId="77777777" w:rsidR="00A63B95" w:rsidRPr="0029057B" w:rsidRDefault="00A63B95" w:rsidP="00A63B95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Przysługuje Pani/Panu prawo do: dostępu do swoich danych, prawo do żądania sprostowania danych, prawo do żądania ograniczenia przetwarzania danych, wniesienia sprzeciwu wobec przetwarzania danych </w:t>
      </w: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>– na warunkach określonych w RODO.</w:t>
      </w:r>
    </w:p>
    <w:p w14:paraId="41176E95" w14:textId="77777777" w:rsidR="00A63B95" w:rsidRPr="0029057B" w:rsidRDefault="00A63B95" w:rsidP="00A63B95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>Dane  osobowe  w  zakresie  numeru  telefonu lub innych danych nie wskazanych w przepisach określonych w punkcie 4  są  przetwarzane  na  podstawie  zgody. Przysługuje  Pani/Panu  prawo  wycofania  zgody  na  przetwarzanie  tych  danych w dowolnym  momencie. Wycofanie zgody nie ma  wpływu na zgodność z prawem przetwarzania, którego dokonano na podstawie zgody przed jej wycofaniem. Zgodę można  wycofać  poprzez  przesłanie  żądania  na  adres Administratora  Danych Osobowych lub adres e-mail Inspektora Ochrony Danych, które są podane powyżej.</w:t>
      </w:r>
    </w:p>
    <w:p w14:paraId="3AFA2CBC" w14:textId="77777777" w:rsidR="00A63B95" w:rsidRPr="0029057B" w:rsidRDefault="00A63B95" w:rsidP="00A63B95">
      <w:pPr>
        <w:widowControl/>
        <w:numPr>
          <w:ilvl w:val="0"/>
          <w:numId w:val="1"/>
        </w:numPr>
        <w:suppressAutoHyphens w:val="0"/>
        <w:spacing w:after="25" w:line="360" w:lineRule="auto"/>
        <w:ind w:hanging="357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lastRenderedPageBreak/>
        <w:t xml:space="preserve">Przysługuje Pani/Panu prawo wniesienia skargi do organu nadzorczego tj. Prezesa Urzędu Ochrony Danych Osobowych </w:t>
      </w:r>
      <w:r w:rsidRPr="0029057B">
        <w:rPr>
          <w:rFonts w:eastAsia="Times New Roman" w:cs="Palatino Linotype"/>
          <w:color w:val="000000"/>
          <w:kern w:val="0"/>
          <w:lang w:eastAsia="pl-PL"/>
        </w:rPr>
        <w:t>z siedzibą przy ul. Stawki 2, 00-193 Warszawa.</w:t>
      </w:r>
    </w:p>
    <w:p w14:paraId="2A9303A3" w14:textId="77777777" w:rsidR="00A63B95" w:rsidRPr="0029057B" w:rsidRDefault="00A63B95" w:rsidP="00A63B95">
      <w:pPr>
        <w:widowControl/>
        <w:numPr>
          <w:ilvl w:val="0"/>
          <w:numId w:val="1"/>
        </w:numPr>
        <w:suppressAutoHyphens w:val="0"/>
        <w:spacing w:after="120" w:line="360" w:lineRule="auto"/>
        <w:contextualSpacing/>
        <w:jc w:val="both"/>
        <w:rPr>
          <w:rFonts w:eastAsia="Palatino Linotype"/>
          <w:bCs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bCs/>
          <w:color w:val="000000"/>
          <w:kern w:val="0"/>
          <w:sz w:val="22"/>
          <w:szCs w:val="22"/>
          <w:lang w:eastAsia="pl-PL"/>
        </w:rPr>
        <w:t>Pani/Pana dane osobowe nie podlegają zautomatyzowanemu podejmowaniu decyzji, w tym profilowaniu.</w:t>
      </w:r>
    </w:p>
    <w:p w14:paraId="64FF47CC" w14:textId="77777777" w:rsidR="00A63B95" w:rsidRPr="0029057B" w:rsidRDefault="00A63B95" w:rsidP="00A63B95">
      <w:pPr>
        <w:widowControl/>
        <w:suppressAutoHyphens w:val="0"/>
        <w:spacing w:after="160" w:line="259" w:lineRule="auto"/>
        <w:rPr>
          <w:rFonts w:eastAsia="Palatino Linotype"/>
          <w:b/>
          <w:color w:val="000000"/>
          <w:kern w:val="0"/>
          <w:sz w:val="22"/>
          <w:szCs w:val="22"/>
          <w:lang w:eastAsia="pl-PL"/>
        </w:rPr>
      </w:pPr>
    </w:p>
    <w:p w14:paraId="3072572B" w14:textId="77777777" w:rsidR="00A63B95" w:rsidRDefault="00A63B95" w:rsidP="00A63B95">
      <w:pPr>
        <w:jc w:val="both"/>
      </w:pPr>
    </w:p>
    <w:p w14:paraId="2D86E257" w14:textId="77777777" w:rsidR="00A63B95" w:rsidRDefault="00A63B95" w:rsidP="00A63B95"/>
    <w:p w14:paraId="2AA5F5A7" w14:textId="77777777" w:rsidR="00A63B95" w:rsidRDefault="00A63B95" w:rsidP="00A63B95"/>
    <w:p w14:paraId="3BCDDD89" w14:textId="77777777" w:rsidR="00A63B95" w:rsidRDefault="00A63B95" w:rsidP="00A63B95"/>
    <w:p w14:paraId="0044693A" w14:textId="77777777" w:rsidR="00BE754F" w:rsidRDefault="00BE754F"/>
    <w:sectPr w:rsidR="00BE754F" w:rsidSect="00C665B3">
      <w:pgSz w:w="11906" w:h="16838"/>
      <w:pgMar w:top="851" w:right="1418" w:bottom="851" w:left="1134" w:header="1418" w:footer="125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944B3"/>
    <w:multiLevelType w:val="multilevel"/>
    <w:tmpl w:val="649E88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/>
        <w:b w:val="0"/>
        <w:bCs w:val="0"/>
        <w:i w:val="0"/>
        <w:iCs/>
        <w:color w:val="333333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4709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67"/>
    <w:rsid w:val="00842C67"/>
    <w:rsid w:val="00A63B95"/>
    <w:rsid w:val="00B9069B"/>
    <w:rsid w:val="00BD7E8C"/>
    <w:rsid w:val="00BE754F"/>
    <w:rsid w:val="00C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B202"/>
  <w15:chartTrackingRefBased/>
  <w15:docId w15:val="{CCDBF24F-5333-4663-AA45-F4EDDB11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B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1"/>
    <w:uiPriority w:val="9"/>
    <w:qFormat/>
    <w:locked/>
    <w:rsid w:val="00A63B95"/>
    <w:rPr>
      <w:rFonts w:ascii="Palatino Linotype" w:eastAsia="Palatino Linotype" w:hAnsi="Palatino Linotype" w:cs="Palatino Linotype"/>
      <w:b/>
      <w:color w:val="000000"/>
      <w:sz w:val="20"/>
      <w:lang w:eastAsia="pl-PL"/>
    </w:rPr>
  </w:style>
  <w:style w:type="paragraph" w:customStyle="1" w:styleId="Nagwek11">
    <w:name w:val="Nagłówek 11"/>
    <w:basedOn w:val="Normalny"/>
    <w:link w:val="Nagwek1Znak"/>
    <w:uiPriority w:val="9"/>
    <w:qFormat/>
    <w:rsid w:val="00A63B95"/>
    <w:pPr>
      <w:keepNext/>
      <w:keepLines/>
      <w:widowControl/>
      <w:suppressAutoHyphens w:val="0"/>
      <w:spacing w:line="244" w:lineRule="auto"/>
      <w:ind w:left="867" w:hanging="370"/>
      <w:outlineLvl w:val="0"/>
    </w:pPr>
    <w:rPr>
      <w:rFonts w:ascii="Palatino Linotype" w:eastAsia="Palatino Linotype" w:hAnsi="Palatino Linotype" w:cs="Palatino Linotype"/>
      <w:b/>
      <w:color w:val="000000"/>
      <w:kern w:val="2"/>
      <w:sz w:val="20"/>
      <w:szCs w:val="22"/>
      <w:lang w:eastAsia="pl-PL"/>
      <w14:ligatures w14:val="standardContextual"/>
    </w:rPr>
  </w:style>
  <w:style w:type="paragraph" w:styleId="Akapitzlist">
    <w:name w:val="List Paragraph"/>
    <w:basedOn w:val="Normalny"/>
    <w:qFormat/>
    <w:rsid w:val="00A63B95"/>
    <w:pPr>
      <w:widowControl/>
      <w:suppressAutoHyphens w:val="0"/>
      <w:spacing w:after="25" w:line="247" w:lineRule="auto"/>
      <w:ind w:left="720" w:hanging="370"/>
      <w:contextualSpacing/>
      <w:jc w:val="both"/>
    </w:pPr>
    <w:rPr>
      <w:rFonts w:ascii="Palatino Linotype" w:eastAsia="Palatino Linotype" w:hAnsi="Palatino Linotype" w:cs="Palatino Linotype"/>
      <w:color w:val="000000"/>
      <w:kern w:val="0"/>
      <w:sz w:val="2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Gmina Świętajno</cp:lastModifiedBy>
  <cp:revision>3</cp:revision>
  <dcterms:created xsi:type="dcterms:W3CDTF">2023-12-28T09:40:00Z</dcterms:created>
  <dcterms:modified xsi:type="dcterms:W3CDTF">2023-12-28T09:43:00Z</dcterms:modified>
</cp:coreProperties>
</file>