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81A65" w14:textId="53624FF5" w:rsidR="00C57A34" w:rsidRPr="00B9319B" w:rsidRDefault="00C57A34" w:rsidP="00C57A34">
      <w:pPr>
        <w:pStyle w:val="Standard"/>
        <w:rPr>
          <w:bCs/>
        </w:rPr>
      </w:pPr>
      <w:r w:rsidRPr="00B9319B">
        <w:rPr>
          <w:bCs/>
        </w:rPr>
        <w:t xml:space="preserve">                                                                                                   Świętajno, </w:t>
      </w:r>
      <w:r w:rsidR="00E3044F">
        <w:rPr>
          <w:bCs/>
        </w:rPr>
        <w:t xml:space="preserve">13 </w:t>
      </w:r>
      <w:r>
        <w:rPr>
          <w:bCs/>
        </w:rPr>
        <w:t xml:space="preserve">czerwca </w:t>
      </w:r>
      <w:r w:rsidRPr="00B9319B">
        <w:rPr>
          <w:bCs/>
        </w:rPr>
        <w:t>202</w:t>
      </w:r>
      <w:r>
        <w:rPr>
          <w:bCs/>
        </w:rPr>
        <w:t>4</w:t>
      </w:r>
      <w:r w:rsidRPr="00B9319B">
        <w:rPr>
          <w:bCs/>
        </w:rPr>
        <w:t xml:space="preserve"> r.  </w:t>
      </w:r>
    </w:p>
    <w:p w14:paraId="63A95DBF" w14:textId="77777777" w:rsidR="00C57A34" w:rsidRPr="00CB37F2" w:rsidRDefault="00C57A34" w:rsidP="00C57A34">
      <w:pPr>
        <w:pStyle w:val="Standard"/>
      </w:pPr>
      <w:r>
        <w:rPr>
          <w:b/>
        </w:rPr>
        <w:t xml:space="preserve"> </w:t>
      </w:r>
    </w:p>
    <w:p w14:paraId="737E460B" w14:textId="77777777" w:rsidR="00C57A34" w:rsidRDefault="00C57A34" w:rsidP="00C57A34">
      <w:pPr>
        <w:pStyle w:val="Standard"/>
        <w:jc w:val="center"/>
        <w:rPr>
          <w:b/>
        </w:rPr>
      </w:pPr>
    </w:p>
    <w:p w14:paraId="4E521625" w14:textId="77777777" w:rsidR="00C57A34" w:rsidRDefault="00C57A34" w:rsidP="00C57A34">
      <w:pPr>
        <w:pStyle w:val="Standard"/>
        <w:jc w:val="center"/>
        <w:rPr>
          <w:b/>
        </w:rPr>
      </w:pPr>
      <w:r>
        <w:rPr>
          <w:b/>
        </w:rPr>
        <w:t xml:space="preserve">  OBWIESZCZENIE</w:t>
      </w:r>
    </w:p>
    <w:p w14:paraId="3E2876E9" w14:textId="77777777" w:rsidR="00C57A34" w:rsidRPr="00CB37F2" w:rsidRDefault="00C57A34" w:rsidP="00C57A34">
      <w:pPr>
        <w:jc w:val="center"/>
        <w:rPr>
          <w:sz w:val="26"/>
          <w:szCs w:val="26"/>
          <w:lang w:eastAsia="en-US" w:bidi="ar-SA"/>
        </w:rPr>
      </w:pPr>
    </w:p>
    <w:p w14:paraId="3166B0F2" w14:textId="4845D9D2" w:rsidR="00C57A34" w:rsidRPr="00CB37F2" w:rsidRDefault="00C57A34" w:rsidP="00C57A34">
      <w:pPr>
        <w:spacing w:line="360" w:lineRule="auto"/>
        <w:jc w:val="center"/>
        <w:rPr>
          <w:b/>
          <w:lang w:eastAsia="en-US" w:bidi="ar-SA"/>
        </w:rPr>
      </w:pPr>
      <w:r w:rsidRPr="00CB37F2">
        <w:rPr>
          <w:b/>
          <w:lang w:eastAsia="en-US" w:bidi="ar-SA"/>
        </w:rPr>
        <w:t xml:space="preserve">o przystąpieniu do sporządzenia </w:t>
      </w:r>
      <w:r w:rsidR="0084784F">
        <w:rPr>
          <w:b/>
          <w:lang w:eastAsia="en-US" w:bidi="ar-SA"/>
        </w:rPr>
        <w:t>zmiany m</w:t>
      </w:r>
      <w:r w:rsidRPr="00CB37F2">
        <w:rPr>
          <w:b/>
          <w:lang w:eastAsia="en-US" w:bidi="ar-SA"/>
        </w:rPr>
        <w:t xml:space="preserve">iejscowego planu zagospodarowania przestrzennego w obszarze wsi </w:t>
      </w:r>
      <w:r w:rsidR="0084784F" w:rsidRPr="0084784F">
        <w:rPr>
          <w:b/>
          <w:bCs/>
          <w:lang w:eastAsia="en-US" w:bidi="ar-SA"/>
        </w:rPr>
        <w:t xml:space="preserve">Świętajno </w:t>
      </w:r>
      <w:r w:rsidRPr="0084784F">
        <w:rPr>
          <w:b/>
          <w:bCs/>
          <w:lang w:eastAsia="en-US" w:bidi="ar-SA"/>
        </w:rPr>
        <w:t xml:space="preserve">   </w:t>
      </w:r>
    </w:p>
    <w:p w14:paraId="4B9F07C2" w14:textId="77777777" w:rsidR="00C57A34" w:rsidRPr="00CB37F2" w:rsidRDefault="00C57A34" w:rsidP="00C57A34">
      <w:pPr>
        <w:spacing w:line="360" w:lineRule="auto"/>
        <w:jc w:val="center"/>
        <w:rPr>
          <w:b/>
          <w:lang w:eastAsia="en-US" w:bidi="ar-SA"/>
        </w:rPr>
      </w:pPr>
    </w:p>
    <w:p w14:paraId="304A0D5B" w14:textId="50F1B30D" w:rsidR="007A1DFB" w:rsidRPr="00CB37F2" w:rsidRDefault="007A1DFB" w:rsidP="007A1DFB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Na podstawie art. 17 pkt 1 ustawy z dnia 27 marca 2003 r. o planowaniu i zagospodarowaniu przestrzennym</w:t>
      </w:r>
      <w:r>
        <w:rPr>
          <w:lang w:eastAsia="en-US" w:bidi="ar-SA"/>
        </w:rPr>
        <w:t xml:space="preserve"> </w:t>
      </w:r>
      <w:r w:rsidRPr="00CB37F2">
        <w:rPr>
          <w:lang w:eastAsia="en-US" w:bidi="ar-SA"/>
        </w:rPr>
        <w:t>(Dz. U. z 20</w:t>
      </w:r>
      <w:r>
        <w:rPr>
          <w:lang w:eastAsia="en-US" w:bidi="ar-SA"/>
        </w:rPr>
        <w:t>23</w:t>
      </w:r>
      <w:r w:rsidRPr="00CB37F2">
        <w:rPr>
          <w:lang w:eastAsia="en-US" w:bidi="ar-SA"/>
        </w:rPr>
        <w:t xml:space="preserve"> r. poz. </w:t>
      </w:r>
      <w:r>
        <w:rPr>
          <w:lang w:eastAsia="en-US" w:bidi="ar-SA"/>
        </w:rPr>
        <w:t>977 z</w:t>
      </w:r>
      <w:r w:rsidRPr="00CB37F2">
        <w:rPr>
          <w:lang w:eastAsia="en-US" w:bidi="ar-SA"/>
        </w:rPr>
        <w:t xml:space="preserve"> późn. zm.</w:t>
      </w:r>
      <w:r>
        <w:rPr>
          <w:lang w:eastAsia="en-US" w:bidi="ar-SA"/>
        </w:rPr>
        <w:t xml:space="preserve">), w brzmieniu sprzed 24 września 2023r., </w:t>
      </w:r>
      <w:r w:rsidRPr="00CB37F2">
        <w:rPr>
          <w:lang w:eastAsia="en-US" w:bidi="ar-SA"/>
        </w:rPr>
        <w:t xml:space="preserve">zawiadamiam o podjęciu przez Radę Gminy Świętajno uchwały </w:t>
      </w:r>
      <w:bookmarkStart w:id="0" w:name="_Hlk125443238"/>
      <w:r w:rsidRPr="00CB37F2">
        <w:rPr>
          <w:lang w:eastAsia="en-US" w:bidi="ar-SA"/>
        </w:rPr>
        <w:t xml:space="preserve">nr </w:t>
      </w:r>
      <w:r>
        <w:rPr>
          <w:lang w:eastAsia="en-US" w:bidi="ar-SA"/>
        </w:rPr>
        <w:t xml:space="preserve">XIV/89/2019 </w:t>
      </w:r>
      <w:r w:rsidRPr="00CB37F2">
        <w:rPr>
          <w:lang w:eastAsia="en-US" w:bidi="ar-SA"/>
        </w:rPr>
        <w:t xml:space="preserve">z dnia </w:t>
      </w:r>
      <w:r>
        <w:rPr>
          <w:lang w:eastAsia="en-US" w:bidi="ar-SA"/>
        </w:rPr>
        <w:t xml:space="preserve">                          15 listopada 2</w:t>
      </w:r>
      <w:r w:rsidRPr="00CB37F2">
        <w:rPr>
          <w:lang w:eastAsia="en-US" w:bidi="ar-SA"/>
        </w:rPr>
        <w:t>0</w:t>
      </w:r>
      <w:r>
        <w:rPr>
          <w:lang w:eastAsia="en-US" w:bidi="ar-SA"/>
        </w:rPr>
        <w:t xml:space="preserve">19 </w:t>
      </w:r>
      <w:r w:rsidRPr="00CB37F2">
        <w:rPr>
          <w:lang w:eastAsia="en-US" w:bidi="ar-SA"/>
        </w:rPr>
        <w:t xml:space="preserve">r. </w:t>
      </w:r>
      <w:bookmarkEnd w:id="0"/>
      <w:r w:rsidRPr="00CB37F2">
        <w:rPr>
          <w:lang w:eastAsia="en-US" w:bidi="ar-SA"/>
        </w:rPr>
        <w:t xml:space="preserve">o przystąpieniu do sporządzenia </w:t>
      </w:r>
      <w:r>
        <w:rPr>
          <w:lang w:eastAsia="en-US" w:bidi="ar-SA"/>
        </w:rPr>
        <w:t xml:space="preserve">zmiany </w:t>
      </w:r>
      <w:r w:rsidRPr="00CB37F2">
        <w:rPr>
          <w:lang w:eastAsia="en-US" w:bidi="ar-SA"/>
        </w:rPr>
        <w:t xml:space="preserve">miejscowego planu zagospodarowania przestrzennego </w:t>
      </w:r>
      <w:r>
        <w:rPr>
          <w:lang w:eastAsia="en-US" w:bidi="ar-SA"/>
        </w:rPr>
        <w:t xml:space="preserve">w obszarze wsi </w:t>
      </w:r>
      <w:r w:rsidRPr="00CB37F2">
        <w:rPr>
          <w:lang w:eastAsia="en-US" w:bidi="ar-SA"/>
        </w:rPr>
        <w:t>Świętajno</w:t>
      </w:r>
      <w:r>
        <w:rPr>
          <w:lang w:eastAsia="en-US" w:bidi="ar-SA"/>
        </w:rPr>
        <w:t>.</w:t>
      </w:r>
    </w:p>
    <w:p w14:paraId="23EF25DD" w14:textId="77777777" w:rsidR="007A1DFB" w:rsidRPr="00CB37F2" w:rsidRDefault="007A1DFB" w:rsidP="007A1DFB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Zainteresowani mogą składać wnioski do wyżej wymienionego planu miejscowego.</w:t>
      </w:r>
    </w:p>
    <w:p w14:paraId="288C65E7" w14:textId="7BB1CCBE" w:rsidR="007A1DFB" w:rsidRPr="00CB37F2" w:rsidRDefault="007A1DFB" w:rsidP="007A1DFB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Wnioski należy składać na piśmie w siedzibie Urzędu Gminy Świętajno,</w:t>
      </w:r>
      <w:r w:rsidRPr="00CB37F2">
        <w:rPr>
          <w:lang w:eastAsia="en-US" w:bidi="ar-SA"/>
        </w:rPr>
        <w:br/>
        <w:t>ul. Grunwaldzka 15, 12-140 Świętajno w terminie do dnia</w:t>
      </w:r>
      <w:r>
        <w:rPr>
          <w:lang w:eastAsia="en-US" w:bidi="ar-SA"/>
        </w:rPr>
        <w:t xml:space="preserve"> </w:t>
      </w:r>
      <w:r w:rsidR="00E3044F" w:rsidRPr="00E3044F">
        <w:rPr>
          <w:b/>
          <w:bCs/>
          <w:lang w:eastAsia="en-US" w:bidi="ar-SA"/>
        </w:rPr>
        <w:t>5 lipca</w:t>
      </w:r>
      <w:r w:rsidR="00E3044F">
        <w:rPr>
          <w:lang w:eastAsia="en-US" w:bidi="ar-SA"/>
        </w:rPr>
        <w:t xml:space="preserve"> </w:t>
      </w:r>
      <w:r>
        <w:rPr>
          <w:b/>
          <w:bCs/>
          <w:lang w:eastAsia="en-US" w:bidi="ar-SA"/>
        </w:rPr>
        <w:t>2</w:t>
      </w:r>
      <w:r w:rsidRPr="00CB37F2">
        <w:rPr>
          <w:b/>
          <w:bCs/>
          <w:lang w:eastAsia="en-US" w:bidi="ar-SA"/>
        </w:rPr>
        <w:t>0</w:t>
      </w:r>
      <w:r>
        <w:rPr>
          <w:b/>
          <w:bCs/>
          <w:lang w:eastAsia="en-US" w:bidi="ar-SA"/>
        </w:rPr>
        <w:t>24</w:t>
      </w:r>
      <w:r w:rsidRPr="00CB37F2">
        <w:rPr>
          <w:b/>
          <w:bCs/>
          <w:lang w:eastAsia="en-US" w:bidi="ar-SA"/>
        </w:rPr>
        <w:t xml:space="preserve"> r</w:t>
      </w:r>
      <w:r w:rsidRPr="00CB37F2">
        <w:rPr>
          <w:lang w:eastAsia="en-US" w:bidi="ar-SA"/>
        </w:rPr>
        <w:t>.</w:t>
      </w:r>
    </w:p>
    <w:p w14:paraId="2D2E27DC" w14:textId="77777777" w:rsidR="007A1DFB" w:rsidRDefault="007A1DFB" w:rsidP="007A1DFB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Wniosek powinien zawierać nazwisko, imię, nazwę i adres wnioskodawcy, przedmiot wniosku oraz oznaczenie nieruchomości, której dotyczy.</w:t>
      </w:r>
    </w:p>
    <w:p w14:paraId="6E89226C" w14:textId="77777777" w:rsidR="007A1DFB" w:rsidRDefault="007A1DFB" w:rsidP="00C57A34">
      <w:pPr>
        <w:spacing w:line="360" w:lineRule="auto"/>
        <w:jc w:val="both"/>
        <w:rPr>
          <w:lang w:eastAsia="en-US" w:bidi="ar-SA"/>
        </w:rPr>
      </w:pPr>
    </w:p>
    <w:p w14:paraId="445403AF" w14:textId="7DA23DC5" w:rsidR="00C57A34" w:rsidRPr="00B67696" w:rsidRDefault="00B67696" w:rsidP="00B676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</w:t>
      </w:r>
    </w:p>
    <w:p w14:paraId="661E1D26" w14:textId="75AB6657" w:rsidR="00C57A34" w:rsidRPr="00B8564B" w:rsidRDefault="00C57A34" w:rsidP="00C57A34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544BA2">
        <w:rPr>
          <w:b/>
        </w:rPr>
        <w:t>Wójt Gminy Świętajno</w:t>
      </w:r>
    </w:p>
    <w:p w14:paraId="413AE574" w14:textId="77777777" w:rsidR="00C57A34" w:rsidRDefault="00C57A34" w:rsidP="00C57A34">
      <w:r>
        <w:rPr>
          <w:b/>
          <w:sz w:val="22"/>
          <w:szCs w:val="22"/>
        </w:rPr>
        <w:t xml:space="preserve">                                     </w:t>
      </w:r>
    </w:p>
    <w:p w14:paraId="0B816BC9" w14:textId="77777777" w:rsidR="00C57A34" w:rsidRPr="00E12092" w:rsidRDefault="00C57A34" w:rsidP="00C57A34">
      <w:pPr>
        <w:rPr>
          <w:sz w:val="18"/>
          <w:szCs w:val="18"/>
          <w:lang w:eastAsia="en-US" w:bidi="ar-SA"/>
        </w:rPr>
      </w:pPr>
    </w:p>
    <w:p w14:paraId="7F10ACEC" w14:textId="77777777" w:rsidR="00C57A34" w:rsidRPr="00E12092" w:rsidRDefault="00C57A34" w:rsidP="00C57A34">
      <w:pPr>
        <w:jc w:val="center"/>
        <w:rPr>
          <w:sz w:val="18"/>
          <w:szCs w:val="18"/>
          <w:lang w:eastAsia="en-US" w:bidi="ar-SA"/>
        </w:rPr>
      </w:pPr>
    </w:p>
    <w:p w14:paraId="3DC6CEB3" w14:textId="77777777" w:rsidR="00C57A34" w:rsidRPr="00E12092" w:rsidRDefault="00C57A34" w:rsidP="00C57A34">
      <w:pPr>
        <w:rPr>
          <w:sz w:val="18"/>
          <w:szCs w:val="18"/>
          <w:lang w:eastAsia="en-US" w:bidi="ar-SA"/>
        </w:rPr>
      </w:pPr>
    </w:p>
    <w:p w14:paraId="0EF47156" w14:textId="77777777" w:rsidR="00C57A34" w:rsidRPr="00E12092" w:rsidRDefault="00C57A34" w:rsidP="00C57A34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WYWIESZONO NA TABLICY OGŁOSZEŃ URZĘDU GMINY DNIA:</w:t>
      </w:r>
    </w:p>
    <w:p w14:paraId="52ACAE95" w14:textId="77777777" w:rsidR="00C57A34" w:rsidRDefault="00C57A34" w:rsidP="00C57A34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ZDJĘTO Z TABLICY OGŁOSZEŃ URZĘDU GMINY DNIA:</w:t>
      </w:r>
    </w:p>
    <w:p w14:paraId="45B268C3" w14:textId="77777777" w:rsidR="00C57A34" w:rsidRDefault="00C57A34" w:rsidP="00C57A34">
      <w:pPr>
        <w:rPr>
          <w:sz w:val="18"/>
          <w:szCs w:val="18"/>
          <w:lang w:eastAsia="en-US" w:bidi="ar-SA"/>
        </w:rPr>
      </w:pPr>
    </w:p>
    <w:p w14:paraId="6869EA7D" w14:textId="77777777" w:rsidR="00C57A34" w:rsidRDefault="00C57A34" w:rsidP="00C57A34">
      <w:pPr>
        <w:rPr>
          <w:sz w:val="18"/>
          <w:szCs w:val="18"/>
          <w:lang w:eastAsia="en-US" w:bidi="ar-SA"/>
        </w:rPr>
      </w:pPr>
    </w:p>
    <w:p w14:paraId="42559B98" w14:textId="77777777" w:rsidR="00C57A34" w:rsidRDefault="00C57A34" w:rsidP="00C57A34">
      <w:pPr>
        <w:rPr>
          <w:sz w:val="18"/>
          <w:szCs w:val="18"/>
          <w:lang w:eastAsia="en-US" w:bidi="ar-SA"/>
        </w:rPr>
      </w:pPr>
    </w:p>
    <w:p w14:paraId="693EFC6B" w14:textId="77777777" w:rsidR="00C57A34" w:rsidRPr="00E12092" w:rsidRDefault="00C57A34" w:rsidP="00C57A34">
      <w:pPr>
        <w:rPr>
          <w:sz w:val="18"/>
          <w:szCs w:val="18"/>
          <w:lang w:eastAsia="en-US" w:bidi="ar-SA"/>
        </w:rPr>
      </w:pPr>
    </w:p>
    <w:p w14:paraId="30668BC9" w14:textId="77777777" w:rsidR="00C57A34" w:rsidRPr="00E12092" w:rsidRDefault="00C57A34" w:rsidP="00C57A34">
      <w:pPr>
        <w:widowControl/>
        <w:suppressAutoHyphens w:val="0"/>
        <w:autoSpaceDN/>
        <w:spacing w:after="25" w:line="247" w:lineRule="auto"/>
        <w:ind w:left="1237" w:hanging="370"/>
        <w:jc w:val="both"/>
        <w:textAlignment w:val="auto"/>
        <w:rPr>
          <w:rFonts w:ascii="Palatino Linotype" w:eastAsia="Palatino Linotype" w:hAnsi="Palatino Linotype" w:cs="Palatino Linotype"/>
          <w:color w:val="000000"/>
          <w:kern w:val="0"/>
          <w:sz w:val="20"/>
          <w:szCs w:val="22"/>
          <w:lang w:eastAsia="pl-PL" w:bidi="ar-SA"/>
        </w:rPr>
      </w:pPr>
    </w:p>
    <w:p w14:paraId="690D5B9C" w14:textId="77777777" w:rsidR="00C57A34" w:rsidRPr="00E12092" w:rsidRDefault="00C57A34" w:rsidP="00C57A34">
      <w:pPr>
        <w:rPr>
          <w:sz w:val="18"/>
          <w:szCs w:val="18"/>
          <w:lang w:eastAsia="en-US" w:bidi="ar-SA"/>
        </w:rPr>
      </w:pPr>
    </w:p>
    <w:p w14:paraId="4080555A" w14:textId="77777777" w:rsidR="00C57A34" w:rsidRPr="00E12092" w:rsidRDefault="00C57A34" w:rsidP="00C57A34">
      <w:pPr>
        <w:rPr>
          <w:sz w:val="18"/>
          <w:szCs w:val="18"/>
          <w:lang w:eastAsia="en-US" w:bidi="ar-SA"/>
        </w:rPr>
      </w:pPr>
    </w:p>
    <w:p w14:paraId="165723D5" w14:textId="06809494" w:rsidR="00C57A34" w:rsidRPr="00E12092" w:rsidRDefault="00C57A34" w:rsidP="00C57A34">
      <w:pPr>
        <w:keepNext/>
        <w:keepLines/>
        <w:widowControl/>
        <w:suppressAutoHyphens w:val="0"/>
        <w:autoSpaceDN/>
        <w:ind w:right="227"/>
        <w:jc w:val="both"/>
        <w:textAlignment w:val="auto"/>
        <w:outlineLvl w:val="0"/>
        <w:rPr>
          <w:rFonts w:eastAsia="Palatino Linotype" w:cs="Times New Roman"/>
          <w:b/>
          <w:color w:val="000000"/>
          <w:kern w:val="0"/>
          <w:lang w:eastAsia="pl-PL" w:bidi="ar-SA"/>
        </w:rPr>
      </w:pPr>
      <w:r w:rsidRPr="00E12092">
        <w:rPr>
          <w:rFonts w:eastAsia="Palatino Linotype" w:cs="Times New Roman"/>
          <w:b/>
          <w:color w:val="000000"/>
          <w:kern w:val="0"/>
          <w:lang w:eastAsia="pl-PL" w:bidi="ar-SA"/>
        </w:rPr>
        <w:t>Klauzula informacyjna (RODO) dotycząca przetwarzania danych osobowych</w:t>
      </w:r>
      <w:r>
        <w:rPr>
          <w:rFonts w:eastAsia="Palatino Linotype" w:cs="Times New Roman"/>
          <w:b/>
          <w:color w:val="000000"/>
          <w:kern w:val="0"/>
          <w:lang w:eastAsia="pl-PL" w:bidi="ar-SA"/>
        </w:rPr>
        <w:t xml:space="preserve">                       </w:t>
      </w:r>
      <w:r w:rsidRPr="00E12092">
        <w:rPr>
          <w:rFonts w:eastAsia="Palatino Linotype" w:cs="Times New Roman"/>
          <w:b/>
          <w:color w:val="000000"/>
          <w:kern w:val="0"/>
          <w:lang w:eastAsia="pl-PL" w:bidi="ar-SA"/>
        </w:rPr>
        <w:t xml:space="preserve"> w związku</w:t>
      </w:r>
      <w:r w:rsidR="001A50C9">
        <w:rPr>
          <w:rFonts w:eastAsia="Palatino Linotype" w:cs="Times New Roman"/>
          <w:b/>
          <w:color w:val="000000"/>
          <w:kern w:val="0"/>
          <w:lang w:eastAsia="pl-PL" w:bidi="ar-SA"/>
        </w:rPr>
        <w:t xml:space="preserve"> </w:t>
      </w:r>
      <w:r w:rsidRPr="00E12092">
        <w:rPr>
          <w:rFonts w:eastAsia="Palatino Linotype" w:cs="Times New Roman"/>
          <w:b/>
          <w:color w:val="000000"/>
          <w:kern w:val="0"/>
          <w:lang w:eastAsia="pl-PL" w:bidi="ar-SA"/>
        </w:rPr>
        <w:t>z procedurą planistyczną sporządzania miejscowego planu zagospodarowania przestrzennego</w:t>
      </w:r>
    </w:p>
    <w:p w14:paraId="28065675" w14:textId="77777777" w:rsidR="00C57A34" w:rsidRPr="00E12092" w:rsidRDefault="00C57A34" w:rsidP="00C57A34">
      <w:pPr>
        <w:widowControl/>
        <w:suppressAutoHyphens w:val="0"/>
        <w:autoSpaceDN/>
        <w:spacing w:line="360" w:lineRule="auto"/>
        <w:ind w:right="227"/>
        <w:jc w:val="both"/>
        <w:textAlignment w:val="auto"/>
        <w:rPr>
          <w:rFonts w:eastAsia="Palatino Linotype" w:cs="Times New Roman"/>
          <w:kern w:val="0"/>
          <w:sz w:val="20"/>
          <w:szCs w:val="20"/>
          <w:lang w:eastAsia="pl-PL" w:bidi="ar-SA"/>
        </w:rPr>
      </w:pPr>
    </w:p>
    <w:p w14:paraId="162F8333" w14:textId="77777777" w:rsidR="00C57A34" w:rsidRPr="00E12092" w:rsidRDefault="00C57A34" w:rsidP="00C57A34">
      <w:pPr>
        <w:widowControl/>
        <w:suppressAutoHyphens w:val="0"/>
        <w:autoSpaceDN/>
        <w:spacing w:line="360" w:lineRule="auto"/>
        <w:ind w:right="227"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Zgodnie z art. 13 ust. 1 i 2 Rozporządzenia Parlamentu Europejskiego i Rady (UE) 2016/679 z dnia 27 kwietnia  2016 r. w sprawie ochrony osób fizycznych w związku z przetwarzaniem danych osobowych i w sprawie swobodnego przepływu takich danych oraz uchylenia dyrektywy 95/46/WE (dalej RODO) w związku z art. 17a ustawy z dnia 27 marca 2003r. o planowaniu i zagospodarowaniu przestrzennym, informuję iż:</w:t>
      </w:r>
    </w:p>
    <w:p w14:paraId="37C8F3F3" w14:textId="77777777" w:rsidR="00C57A34" w:rsidRPr="00E12092" w:rsidRDefault="00C57A34" w:rsidP="00C57A34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2" w:hanging="357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Administratorem Pani/Pana danych osobowych jest </w:t>
      </w:r>
      <w:r w:rsidRPr="00E12092">
        <w:rPr>
          <w:rFonts w:eastAsia="Palatino Linotype" w:cs="Times New Roman"/>
          <w:b/>
          <w:kern w:val="0"/>
          <w:sz w:val="22"/>
          <w:szCs w:val="22"/>
          <w:lang w:eastAsia="pl-PL" w:bidi="ar-SA"/>
        </w:rPr>
        <w:t>Wójt Gminy Świętajno</w:t>
      </w:r>
      <w:r w:rsidRPr="00E12092">
        <w:rPr>
          <w:rFonts w:eastAsia="Palatino Linotype" w:cs="Times New Roman"/>
          <w:bCs/>
          <w:kern w:val="0"/>
          <w:sz w:val="22"/>
          <w:szCs w:val="22"/>
          <w:lang w:eastAsia="pl-PL" w:bidi="ar-SA"/>
        </w:rPr>
        <w:t>, z siedzibą w Urzędzie Gminy Świętajno, ul. Grunwaldzka 15, 12-140 Świętajno.</w:t>
      </w:r>
    </w:p>
    <w:p w14:paraId="33438280" w14:textId="691100E1" w:rsidR="00C57A34" w:rsidRPr="00E12092" w:rsidRDefault="00C57A34" w:rsidP="00C57A34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40" w:hanging="340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lastRenderedPageBreak/>
        <w:t xml:space="preserve">W Urzędzie Gminy Świętajno został powołany </w:t>
      </w:r>
      <w:r w:rsidRPr="00E12092">
        <w:rPr>
          <w:rFonts w:eastAsia="Palatino Linotype" w:cs="Times New Roman"/>
          <w:b/>
          <w:bCs/>
          <w:kern w:val="0"/>
          <w:sz w:val="22"/>
          <w:szCs w:val="22"/>
          <w:lang w:eastAsia="pl-PL" w:bidi="ar-SA"/>
        </w:rPr>
        <w:t>Inspektor Ochrony Danych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 – Pani </w:t>
      </w:r>
      <w:r>
        <w:rPr>
          <w:rFonts w:eastAsia="Palatino Linotype" w:cs="Times New Roman"/>
          <w:kern w:val="0"/>
          <w:sz w:val="22"/>
          <w:szCs w:val="22"/>
          <w:lang w:eastAsia="pl-PL" w:bidi="ar-SA"/>
        </w:rPr>
        <w:t>Aneta Szydlik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. Jeśli ma Pani/Pan pytania dotyczące sposobu i zakresu przetwarzania Pani/Pana danych osobowych w zakresie działania Urzędu Gminy Świętajno, a także przysługujących Pani/Panu uprawnień, może Pani/Pan skontaktować się z Inspektorem Ochrony Danych Osobowych za pomocą poczty elektronicznej pod adresem: iod@swietajno.ug.gov.pl lub pocztą tradycyjną na adres Administratora danych: ul. Grunwaldzka 15, 12-140 Świętajno.</w:t>
      </w:r>
    </w:p>
    <w:p w14:paraId="3FF23E71" w14:textId="1A19F4DC" w:rsidR="00C57A34" w:rsidRPr="00E12092" w:rsidRDefault="00C57A34" w:rsidP="00C57A34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Pani/Pana dane będą przetwarzane w celu realizacji procedury sporządzenia </w:t>
      </w:r>
      <w:r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zmiany 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miejscowego planu zagospodarowania przestrzennego w obszarze wsi Świętajno</w:t>
      </w:r>
      <w:r>
        <w:rPr>
          <w:rFonts w:eastAsia="Palatino Linotype" w:cs="Times New Roman"/>
          <w:kern w:val="0"/>
          <w:sz w:val="22"/>
          <w:szCs w:val="22"/>
          <w:lang w:eastAsia="pl-PL" w:bidi="ar-SA"/>
        </w:rPr>
        <w:t>.</w:t>
      </w:r>
    </w:p>
    <w:p w14:paraId="4B525C00" w14:textId="77777777" w:rsidR="00C57A34" w:rsidRPr="00E12092" w:rsidRDefault="00C57A34" w:rsidP="00C57A34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Times New Roman" w:cs="Times New Roman"/>
          <w:i/>
          <w:kern w:val="0"/>
          <w:sz w:val="22"/>
          <w:szCs w:val="22"/>
          <w:lang w:eastAsia="en-US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Pani/Pana dane będą przetwarzane na  podstawie ustawy  z  dnia  27  marca  2003 r.  o planowaniu                                               i zagospodarowaniu przestrzennym</w:t>
      </w:r>
      <w:r w:rsidRPr="00E12092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oraz </w:t>
      </w:r>
      <w:r w:rsidRPr="00E12092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rozporządzenia Ministra Infrastruktury z dnia 26 sierpnia 2003 r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r w:rsidRPr="00E12092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w sprawie wymaganego zakresu projektu miejscowego planu zagospodarowania przestrzennego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E12092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w związku z art. 6 ust. 1 lit. c RODO.</w:t>
      </w:r>
    </w:p>
    <w:p w14:paraId="31A05BDE" w14:textId="442B222D" w:rsidR="00C57A34" w:rsidRPr="00E12092" w:rsidRDefault="00C57A34" w:rsidP="00C57A34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Pani/Pana  dane  będą  przechowywane  przez  okres  niezbędny  do  sporządzenia  i uchwalenia  miejscowego  planu  zagospodarowania  przestrzennego </w:t>
      </w:r>
      <w:r w:rsidR="007A1DFB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 dla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obszaru wsi Świętajno,  a po tym  czasie  przez  okres  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wymagany przepisami prawa, z zastosowaniem przepisów dotyczących archiwizacji dokumentów.</w:t>
      </w:r>
    </w:p>
    <w:p w14:paraId="6FF134C1" w14:textId="77777777" w:rsidR="00C57A34" w:rsidRPr="00E12092" w:rsidRDefault="00C57A34" w:rsidP="00C57A34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1" w:hanging="357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Pani/Pana dane osobowe nie będą przekazywane do Państw trzecich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lub organizacji międzynarodowych.</w:t>
      </w:r>
    </w:p>
    <w:p w14:paraId="1381B98A" w14:textId="77777777" w:rsidR="00C57A34" w:rsidRPr="00E12092" w:rsidRDefault="00C57A34" w:rsidP="00C57A34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Odbiorcami  Pani/Pana  danych  są    podmioty  uprawnione  do  ich  przetwarzania  na  mocy  przepisów  prawa  oraz  stosownych  umów  podpisanych  z  Administratorem  i przetwarzających dane osobowe na jego polecenie.</w:t>
      </w:r>
    </w:p>
    <w:p w14:paraId="72B7AC7C" w14:textId="77777777" w:rsidR="00C57A34" w:rsidRPr="00E12092" w:rsidRDefault="00C57A34" w:rsidP="00C57A34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Przysługuje Pani/Panu prawo do: dostępu do swoich danych, prawo do żądania sprostowania danych, prawo do żądania ograniczenia przetwarzania danych, wniesienia sprzeciwu wobec przetwarzania danych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– na warunkach określonych w RODO.</w:t>
      </w:r>
    </w:p>
    <w:p w14:paraId="0B610A96" w14:textId="77777777" w:rsidR="00C57A34" w:rsidRPr="00E12092" w:rsidRDefault="00C57A34" w:rsidP="00C57A34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Dane  osobowe  w  zakresie  numeru  telefonu lub innych danych nie wskazanych w przepisach określonych w punkcie 4  są  przetwarzane  na  podstawie  zgody. Przysługuje  Pani/Panu  prawo  wycofania  zgody  na  przetwarzanie  tych  danych w dowolnym  momencie. Wycofanie zgody nie ma  wpływu na zgodność z prawem przetwarzania, którego dokonano na podstawie zgody przed jej wycofaniem. Zgodę można  wycofać  poprzez  przesłanie  żądania  na  adres Administratora  Danych Osobowych lub adres e-mail Inspektora Ochrony Danych, które są podane powyżej.</w:t>
      </w:r>
    </w:p>
    <w:p w14:paraId="24DFC195" w14:textId="77777777" w:rsidR="00C57A34" w:rsidRPr="00E12092" w:rsidRDefault="00C57A34" w:rsidP="00C57A34">
      <w:pPr>
        <w:widowControl/>
        <w:numPr>
          <w:ilvl w:val="0"/>
          <w:numId w:val="1"/>
        </w:numPr>
        <w:suppressAutoHyphens w:val="0"/>
        <w:autoSpaceDN/>
        <w:spacing w:line="360" w:lineRule="auto"/>
        <w:ind w:hanging="357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Przysługuje Pani/Panu prawo wniesienia skargi do organu nadzorczego tj. Prezesa Urzędu Ochrony Danych Osobowych </w:t>
      </w:r>
      <w:r w:rsidRPr="00E12092">
        <w:rPr>
          <w:rFonts w:eastAsia="Times New Roman" w:cs="Times New Roman"/>
          <w:color w:val="000000"/>
          <w:kern w:val="0"/>
          <w:lang w:eastAsia="pl-PL" w:bidi="ar-SA"/>
        </w:rPr>
        <w:t>z siedzibą przy ul. Stawki 2, 00-193 Warszawa.</w:t>
      </w:r>
    </w:p>
    <w:p w14:paraId="37124799" w14:textId="77777777" w:rsidR="00C57A34" w:rsidRPr="00E12092" w:rsidRDefault="00C57A34" w:rsidP="00C57A34">
      <w:pPr>
        <w:widowControl/>
        <w:numPr>
          <w:ilvl w:val="0"/>
          <w:numId w:val="1"/>
        </w:numPr>
        <w:suppressAutoHyphens w:val="0"/>
        <w:autoSpaceDN/>
        <w:spacing w:after="120" w:line="360" w:lineRule="auto"/>
        <w:contextualSpacing/>
        <w:jc w:val="both"/>
        <w:textAlignment w:val="auto"/>
        <w:rPr>
          <w:rFonts w:eastAsia="Palatino Linotype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bCs/>
          <w:color w:val="000000"/>
          <w:kern w:val="0"/>
          <w:sz w:val="22"/>
          <w:szCs w:val="22"/>
          <w:lang w:eastAsia="pl-PL" w:bidi="ar-SA"/>
        </w:rPr>
        <w:t>Pani/Pana dane osobowe nie podlegają zautomatyzowanemu podejmowaniu decyzji, w tym profilowaniu.</w:t>
      </w:r>
    </w:p>
    <w:p w14:paraId="53518396" w14:textId="77777777" w:rsidR="00C57A34" w:rsidRPr="00E12092" w:rsidRDefault="00C57A34" w:rsidP="00C57A34">
      <w:pPr>
        <w:rPr>
          <w:sz w:val="18"/>
          <w:szCs w:val="18"/>
          <w:lang w:eastAsia="en-US" w:bidi="ar-SA"/>
        </w:rPr>
      </w:pPr>
    </w:p>
    <w:p w14:paraId="7931E482" w14:textId="77777777" w:rsidR="00C57A34" w:rsidRPr="00E12092" w:rsidRDefault="00C57A34" w:rsidP="00C57A34">
      <w:pPr>
        <w:rPr>
          <w:sz w:val="18"/>
          <w:szCs w:val="18"/>
          <w:lang w:eastAsia="en-US" w:bidi="ar-SA"/>
        </w:rPr>
      </w:pPr>
    </w:p>
    <w:p w14:paraId="0A185953" w14:textId="77777777" w:rsidR="00C57A34" w:rsidRPr="00E12092" w:rsidRDefault="00C57A34" w:rsidP="00C57A34">
      <w:pPr>
        <w:rPr>
          <w:sz w:val="18"/>
          <w:szCs w:val="18"/>
          <w:lang w:eastAsia="en-US" w:bidi="ar-SA"/>
        </w:rPr>
      </w:pPr>
    </w:p>
    <w:p w14:paraId="63276FA3" w14:textId="77777777" w:rsidR="00C57A34" w:rsidRDefault="00C57A34" w:rsidP="00C57A34"/>
    <w:p w14:paraId="7DEA63F5" w14:textId="77777777" w:rsidR="00BE754F" w:rsidRDefault="00BE754F"/>
    <w:sectPr w:rsidR="00BE754F" w:rsidSect="00C57A3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944B3"/>
    <w:multiLevelType w:val="multilevel"/>
    <w:tmpl w:val="649E8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b w:val="0"/>
        <w:bCs w:val="0"/>
        <w:i w:val="0"/>
        <w:iCs/>
        <w:color w:val="333333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5448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B2"/>
    <w:rsid w:val="00091FB2"/>
    <w:rsid w:val="001247A5"/>
    <w:rsid w:val="001A50C9"/>
    <w:rsid w:val="00214CCB"/>
    <w:rsid w:val="00327C5A"/>
    <w:rsid w:val="00544BA2"/>
    <w:rsid w:val="007A1DFB"/>
    <w:rsid w:val="0084784F"/>
    <w:rsid w:val="008C1B4E"/>
    <w:rsid w:val="008E4910"/>
    <w:rsid w:val="00A56042"/>
    <w:rsid w:val="00B14D13"/>
    <w:rsid w:val="00B67696"/>
    <w:rsid w:val="00BD7E8C"/>
    <w:rsid w:val="00BE754F"/>
    <w:rsid w:val="00BF7691"/>
    <w:rsid w:val="00C3604F"/>
    <w:rsid w:val="00C50373"/>
    <w:rsid w:val="00C57A34"/>
    <w:rsid w:val="00C665B3"/>
    <w:rsid w:val="00E3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FF9B"/>
  <w15:chartTrackingRefBased/>
  <w15:docId w15:val="{67D082B2-0040-461D-8D3A-295BD7E6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A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7A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4134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Jerzy Janowski</cp:lastModifiedBy>
  <cp:revision>2</cp:revision>
  <cp:lastPrinted>2024-06-12T06:08:00Z</cp:lastPrinted>
  <dcterms:created xsi:type="dcterms:W3CDTF">2024-06-13T06:02:00Z</dcterms:created>
  <dcterms:modified xsi:type="dcterms:W3CDTF">2024-06-13T06:02:00Z</dcterms:modified>
</cp:coreProperties>
</file>