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D92D" w14:textId="26E4B54C" w:rsidR="00B25E1C" w:rsidRPr="00B82230" w:rsidRDefault="00B25E1C" w:rsidP="00B8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70B9CD8" w14:textId="3C3466B7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Na podstawie art. 20  ust. 1 Ustawy z dnia 8 marca 1990 r. o samorządzie gminnym zwołuję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X</w:t>
      </w:r>
      <w:r w:rsidR="00A715D6">
        <w:rPr>
          <w:rFonts w:ascii="Times New Roman" w:hAnsi="Times New Roman" w:cs="Times New Roman"/>
          <w:b/>
          <w:sz w:val="24"/>
          <w:szCs w:val="24"/>
        </w:rPr>
        <w:t>I</w:t>
      </w:r>
      <w:r w:rsidR="005B74BE">
        <w:rPr>
          <w:rFonts w:ascii="Times New Roman" w:hAnsi="Times New Roman" w:cs="Times New Roman"/>
          <w:b/>
          <w:sz w:val="24"/>
          <w:szCs w:val="24"/>
        </w:rPr>
        <w:t>I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82230">
        <w:rPr>
          <w:rFonts w:ascii="Times New Roman" w:hAnsi="Times New Roman" w:cs="Times New Roman"/>
          <w:b/>
          <w:sz w:val="24"/>
          <w:szCs w:val="24"/>
        </w:rPr>
        <w:t>zwyczajną sesję Rady Gminy Świętajno</w:t>
      </w:r>
    </w:p>
    <w:p w14:paraId="638CC9EE" w14:textId="46670C1A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 na dzień </w:t>
      </w:r>
      <w:r w:rsidR="005B05BA">
        <w:rPr>
          <w:rFonts w:ascii="Times New Roman" w:hAnsi="Times New Roman" w:cs="Times New Roman"/>
          <w:b/>
          <w:sz w:val="24"/>
          <w:szCs w:val="24"/>
        </w:rPr>
        <w:t>17 września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2019 r., rozpoczęcie </w:t>
      </w:r>
      <w:r w:rsidR="005B05BA">
        <w:rPr>
          <w:rFonts w:ascii="Times New Roman" w:hAnsi="Times New Roman" w:cs="Times New Roman"/>
          <w:b/>
          <w:sz w:val="24"/>
          <w:szCs w:val="24"/>
        </w:rPr>
        <w:t>o godzinie 11:30</w:t>
      </w:r>
    </w:p>
    <w:p w14:paraId="2B2BA9E5" w14:textId="52E0C83B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Obrady odbędą się w 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budynku Urzędu Gminy</w:t>
      </w:r>
      <w:r w:rsidR="00462FFD" w:rsidRPr="00B82230">
        <w:rPr>
          <w:rFonts w:ascii="Times New Roman" w:hAnsi="Times New Roman" w:cs="Times New Roman"/>
          <w:b/>
          <w:sz w:val="24"/>
          <w:szCs w:val="24"/>
        </w:rPr>
        <w:t xml:space="preserve"> Świętajn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o /sala posiedzeń/</w:t>
      </w:r>
      <w:r w:rsidRPr="00B82230">
        <w:rPr>
          <w:rFonts w:ascii="Times New Roman" w:hAnsi="Times New Roman" w:cs="Times New Roman"/>
          <w:b/>
          <w:sz w:val="24"/>
          <w:szCs w:val="24"/>
        </w:rPr>
        <w:br/>
        <w:t xml:space="preserve">ul. </w:t>
      </w:r>
      <w:r w:rsidR="00410603" w:rsidRPr="00B82230">
        <w:rPr>
          <w:rFonts w:ascii="Times New Roman" w:hAnsi="Times New Roman" w:cs="Times New Roman"/>
          <w:b/>
          <w:sz w:val="24"/>
          <w:szCs w:val="24"/>
        </w:rPr>
        <w:t>Grunwaldzka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, Świętajno, </w:t>
      </w:r>
    </w:p>
    <w:p w14:paraId="6D97E517" w14:textId="77777777" w:rsidR="00B25E1C" w:rsidRPr="00B82230" w:rsidRDefault="00B25E1C" w:rsidP="00B25E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293D2" w14:textId="77777777" w:rsidR="005B05BA" w:rsidRPr="006A002F" w:rsidRDefault="005B05BA" w:rsidP="005B0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05637"/>
      <w:r w:rsidRPr="006A002F">
        <w:rPr>
          <w:rFonts w:ascii="Times New Roman" w:hAnsi="Times New Roman" w:cs="Times New Roman"/>
          <w:sz w:val="24"/>
          <w:szCs w:val="24"/>
        </w:rPr>
        <w:t>Porządek obrad sesji:</w:t>
      </w:r>
    </w:p>
    <w:p w14:paraId="497DAC64" w14:textId="77777777" w:rsidR="005B05BA" w:rsidRPr="006A002F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stwierdzenie prawomocności obrad.</w:t>
      </w:r>
    </w:p>
    <w:p w14:paraId="754B4EA5" w14:textId="77777777" w:rsidR="005B05BA" w:rsidRPr="006A002F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6514F35F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</w:t>
      </w: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sesji.</w:t>
      </w:r>
    </w:p>
    <w:p w14:paraId="6FC95ED9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o pracy w okresie między sesjami.</w:t>
      </w:r>
    </w:p>
    <w:p w14:paraId="1B4894C9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radnych.</w:t>
      </w:r>
    </w:p>
    <w:p w14:paraId="4A809080" w14:textId="77777777" w:rsidR="005B05BA" w:rsidRPr="001E6153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</w:t>
      </w:r>
      <w:r w:rsidRPr="001E6153">
        <w:rPr>
          <w:rFonts w:ascii="Times New Roman" w:hAnsi="Times New Roman" w:cs="Times New Roman"/>
          <w:sz w:val="24"/>
          <w:szCs w:val="24"/>
        </w:rPr>
        <w:t>stwierdzenia zakończenia działalności dotychczasowego Gimnazjum im. Konstantego Ildefonsa Gałczyńskiego w Świętajnie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1E61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Wioleta Janowska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346228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zmieniającej uchwałę w sprawie ustalenia Regulaminu wynagradzania nauczycieli. </w:t>
      </w:r>
      <w:r w:rsidRPr="00FE21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referuje Pani Wioleta Janowska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A66257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powołania Zespołu ds. zaopiniowania kandydatów na ławników na kadencję 2020- 2023 </w:t>
      </w:r>
      <w:r w:rsidRPr="008F35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referuje Pani Angelika Gołaś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1753DC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zmiany Wieloletniej Prognozy Finansowej na lata 2019 – 2027. – </w:t>
      </w:r>
      <w:r w:rsidRPr="001B67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Magdalena Majewska</w:t>
      </w:r>
    </w:p>
    <w:p w14:paraId="14F8F7DD" w14:textId="77777777" w:rsidR="005B05BA" w:rsidRPr="001B6756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Pr="001B6756">
        <w:rPr>
          <w:rFonts w:ascii="Times New Roman" w:hAnsi="Times New Roman" w:cs="Times New Roman"/>
          <w:sz w:val="24"/>
          <w:szCs w:val="24"/>
        </w:rPr>
        <w:t xml:space="preserve"> uchwały w sprawie zmian w budżecie w 2019 roku. -</w:t>
      </w:r>
      <w:r w:rsidRPr="001B6756">
        <w:rPr>
          <w:rFonts w:ascii="Times New Roman" w:hAnsi="Times New Roman" w:cs="Times New Roman"/>
          <w:i/>
          <w:sz w:val="24"/>
          <w:szCs w:val="24"/>
        </w:rPr>
        <w:t xml:space="preserve"> referuje Pani Magdalena Majewska.</w:t>
      </w:r>
    </w:p>
    <w:p w14:paraId="2E49A411" w14:textId="77777777" w:rsidR="005B05BA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informacje i komunikaty.</w:t>
      </w:r>
    </w:p>
    <w:p w14:paraId="5A27DE4A" w14:textId="77777777" w:rsidR="005B05BA" w:rsidRPr="001B6756" w:rsidRDefault="005B05BA" w:rsidP="005B05B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756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bookmarkEnd w:id="1"/>
    <w:p w14:paraId="4687ACFA" w14:textId="77777777" w:rsidR="005B05BA" w:rsidRPr="006A002F" w:rsidRDefault="005B05BA" w:rsidP="005B05BA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5E03C278" w14:textId="77777777" w:rsidR="005B05BA" w:rsidRPr="006A002F" w:rsidRDefault="005B05BA" w:rsidP="005B05BA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Arkadiusz Deptuła</w:t>
      </w:r>
    </w:p>
    <w:p w14:paraId="514852A7" w14:textId="77777777" w:rsidR="005B05BA" w:rsidRPr="00A10A55" w:rsidRDefault="005B05BA" w:rsidP="005B05BA">
      <w:pPr>
        <w:rPr>
          <w:color w:val="FF0000"/>
        </w:rPr>
      </w:pPr>
    </w:p>
    <w:p w14:paraId="3FB2B300" w14:textId="77777777" w:rsidR="00A715D6" w:rsidRPr="00A10A55" w:rsidRDefault="00A715D6" w:rsidP="00A715D6">
      <w:pPr>
        <w:rPr>
          <w:color w:val="FF0000"/>
        </w:rPr>
      </w:pPr>
    </w:p>
    <w:p w14:paraId="20F0CAA7" w14:textId="2027367E" w:rsidR="0054413C" w:rsidRPr="00B82230" w:rsidRDefault="0054413C" w:rsidP="00A71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413C" w:rsidRPr="00B8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A039B"/>
    <w:rsid w:val="000F39D9"/>
    <w:rsid w:val="00235E98"/>
    <w:rsid w:val="00270550"/>
    <w:rsid w:val="00354ACA"/>
    <w:rsid w:val="003A5A53"/>
    <w:rsid w:val="00410603"/>
    <w:rsid w:val="00452FEF"/>
    <w:rsid w:val="00462FFD"/>
    <w:rsid w:val="0054413C"/>
    <w:rsid w:val="005A355D"/>
    <w:rsid w:val="005B05BA"/>
    <w:rsid w:val="005B74BE"/>
    <w:rsid w:val="005D7887"/>
    <w:rsid w:val="006F3961"/>
    <w:rsid w:val="007A66FE"/>
    <w:rsid w:val="007E7BA4"/>
    <w:rsid w:val="00836F38"/>
    <w:rsid w:val="009A6970"/>
    <w:rsid w:val="00A0052C"/>
    <w:rsid w:val="00A715D6"/>
    <w:rsid w:val="00B25E1C"/>
    <w:rsid w:val="00B63FEF"/>
    <w:rsid w:val="00B82230"/>
    <w:rsid w:val="00C92DD2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7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AA228071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4</cp:revision>
  <cp:lastPrinted>2019-03-26T08:35:00Z</cp:lastPrinted>
  <dcterms:created xsi:type="dcterms:W3CDTF">2019-08-27T05:47:00Z</dcterms:created>
  <dcterms:modified xsi:type="dcterms:W3CDTF">2019-09-12T13:15:00Z</dcterms:modified>
</cp:coreProperties>
</file>