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EF9C" w14:textId="65077B64" w:rsidR="00055379" w:rsidRDefault="003C7F5F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C7F5F">
        <w:rPr>
          <w:rFonts w:ascii="Times New Roman" w:hAnsi="Times New Roman" w:cs="Times New Roman"/>
          <w:sz w:val="24"/>
          <w:szCs w:val="24"/>
        </w:rPr>
        <w:tab/>
      </w:r>
      <w:r w:rsidRPr="003C7F5F">
        <w:rPr>
          <w:rFonts w:ascii="Times New Roman" w:hAnsi="Times New Roman" w:cs="Times New Roman"/>
          <w:sz w:val="24"/>
          <w:szCs w:val="24"/>
        </w:rPr>
        <w:tab/>
        <w:t>Świętajno, dnia 24 lutego 2021 r.</w:t>
      </w:r>
    </w:p>
    <w:p w14:paraId="6B15901B" w14:textId="3546416A" w:rsidR="003C7F5F" w:rsidRDefault="003C7F5F">
      <w:pPr>
        <w:rPr>
          <w:rFonts w:ascii="Times New Roman" w:hAnsi="Times New Roman" w:cs="Times New Roman"/>
          <w:sz w:val="24"/>
          <w:szCs w:val="24"/>
        </w:rPr>
      </w:pPr>
    </w:p>
    <w:p w14:paraId="63483EAC" w14:textId="7A56B3D5" w:rsidR="003C7F5F" w:rsidRPr="003C7F5F" w:rsidRDefault="003C7F5F" w:rsidP="003C7F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5F">
        <w:rPr>
          <w:rFonts w:ascii="Times New Roman" w:hAnsi="Times New Roman" w:cs="Times New Roman"/>
          <w:b/>
          <w:bCs/>
          <w:sz w:val="24"/>
          <w:szCs w:val="24"/>
        </w:rPr>
        <w:t>Wykaz nieruchomości przeznaczonych do komunalizacji</w:t>
      </w:r>
    </w:p>
    <w:p w14:paraId="6B3DE2C5" w14:textId="24C6E5FF" w:rsidR="003C7F5F" w:rsidRPr="003C7F5F" w:rsidRDefault="003C7F5F" w:rsidP="003C7F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7F5F">
        <w:rPr>
          <w:rFonts w:ascii="Times New Roman" w:hAnsi="Times New Roman" w:cs="Times New Roman"/>
          <w:b/>
          <w:bCs/>
          <w:sz w:val="24"/>
          <w:szCs w:val="24"/>
        </w:rPr>
        <w:t>Nr Te.MK.6825.</w:t>
      </w:r>
      <w:r w:rsidR="002E3E4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C7F5F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7E35FD9E" w14:textId="35443E88" w:rsidR="003C7F5F" w:rsidRPr="003C7F5F" w:rsidRDefault="003C7F5F" w:rsidP="003C7F5F">
      <w:pPr>
        <w:pStyle w:val="Standard"/>
        <w:ind w:left="285" w:right="525"/>
        <w:jc w:val="center"/>
        <w:rPr>
          <w:rFonts w:eastAsia="Times New Roman" w:cs="Times New Roman"/>
          <w:lang w:bidi="ar-SA"/>
        </w:rPr>
      </w:pPr>
      <w:r w:rsidRPr="003C7F5F">
        <w:rPr>
          <w:rFonts w:eastAsia="Times New Roman" w:cs="Times New Roman"/>
          <w:lang w:bidi="ar-SA"/>
        </w:rPr>
        <w:t>sporządzony na podstawie art. 30 ust. 2 pkt 3 ustawy z dnia 8 marca 1990 r. o samorządzie gminnym /</w:t>
      </w:r>
      <w:r w:rsidRPr="003C7F5F">
        <w:rPr>
          <w:rFonts w:eastAsia="Times New Roman" w:cs="Times New Roman"/>
          <w:lang w:eastAsia="pl-PL" w:bidi="ar-SA"/>
        </w:rPr>
        <w:t xml:space="preserve">t. j.: Dz. U. z 2020 r. poz. 713 </w:t>
      </w:r>
      <w:r>
        <w:rPr>
          <w:rFonts w:eastAsia="Times New Roman" w:cs="Times New Roman"/>
          <w:lang w:eastAsia="pl-PL" w:bidi="ar-SA"/>
        </w:rPr>
        <w:br/>
      </w:r>
      <w:r w:rsidRPr="003C7F5F">
        <w:rPr>
          <w:rFonts w:eastAsia="Times New Roman" w:cs="Times New Roman"/>
          <w:lang w:eastAsia="pl-PL" w:bidi="ar-SA"/>
        </w:rPr>
        <w:t>ze zm.</w:t>
      </w:r>
      <w:r w:rsidRPr="003C7F5F">
        <w:rPr>
          <w:rFonts w:eastAsia="Times New Roman" w:cs="Times New Roman"/>
          <w:lang w:bidi="ar-SA"/>
        </w:rPr>
        <w:t>/ oraz zgodnie z Zarządzeniem nr Te.MK.0050.</w:t>
      </w:r>
      <w:r w:rsidR="002E3E45">
        <w:rPr>
          <w:rFonts w:eastAsia="Times New Roman" w:cs="Times New Roman"/>
          <w:lang w:bidi="ar-SA"/>
        </w:rPr>
        <w:t>9</w:t>
      </w:r>
      <w:r w:rsidRPr="003C7F5F">
        <w:rPr>
          <w:rFonts w:eastAsia="Times New Roman" w:cs="Times New Roman"/>
          <w:lang w:bidi="ar-SA"/>
        </w:rPr>
        <w:t>.202</w:t>
      </w:r>
      <w:r>
        <w:rPr>
          <w:rFonts w:eastAsia="Times New Roman" w:cs="Times New Roman"/>
          <w:lang w:bidi="ar-SA"/>
        </w:rPr>
        <w:t>1</w:t>
      </w:r>
      <w:r w:rsidRPr="003C7F5F">
        <w:rPr>
          <w:rFonts w:eastAsia="Times New Roman" w:cs="Times New Roman"/>
          <w:lang w:bidi="ar-SA"/>
        </w:rPr>
        <w:t xml:space="preserve"> Wójta Gminy Świętajno z dnia </w:t>
      </w:r>
      <w:r>
        <w:rPr>
          <w:rFonts w:eastAsia="Times New Roman" w:cs="Times New Roman"/>
          <w:lang w:bidi="ar-SA"/>
        </w:rPr>
        <w:t>23 lutego 2021</w:t>
      </w:r>
      <w:r w:rsidRPr="003C7F5F">
        <w:rPr>
          <w:rFonts w:eastAsia="Times New Roman" w:cs="Times New Roman"/>
          <w:lang w:bidi="ar-SA"/>
        </w:rPr>
        <w:t xml:space="preserve"> r.</w:t>
      </w:r>
    </w:p>
    <w:p w14:paraId="25EB68D2" w14:textId="1D59F69D" w:rsidR="003C7F5F" w:rsidRDefault="003C7F5F" w:rsidP="003C7F5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67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268"/>
        <w:gridCol w:w="1134"/>
        <w:gridCol w:w="2410"/>
        <w:gridCol w:w="2409"/>
        <w:gridCol w:w="2127"/>
        <w:gridCol w:w="3402"/>
      </w:tblGrid>
      <w:tr w:rsidR="003C7F5F" w:rsidRPr="00796253" w14:paraId="7C557FAC" w14:textId="77777777" w:rsidTr="002E3E45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728E8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L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.</w:t>
            </w: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p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903A7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Obręb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E006C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Nr działki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31882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Nr   KW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014EF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Pow.</w:t>
            </w:r>
          </w:p>
          <w:p w14:paraId="256FE945" w14:textId="77777777" w:rsidR="003C7F5F" w:rsidRPr="00796253" w:rsidRDefault="003C7F5F" w:rsidP="008E159C">
            <w:pPr>
              <w:pStyle w:val="Standard"/>
              <w:jc w:val="center"/>
              <w:rPr>
                <w:sz w:val="22"/>
                <w:szCs w:val="22"/>
              </w:rPr>
            </w:pPr>
            <w:r w:rsidRPr="00796253">
              <w:rPr>
                <w:rFonts w:eastAsia="Times New Roman" w:cs="Times New Roman"/>
                <w:sz w:val="22"/>
                <w:szCs w:val="22"/>
                <w:lang w:bidi="ar-SA"/>
              </w:rPr>
              <w:t>w m</w:t>
            </w:r>
            <w:r w:rsidRPr="00796253">
              <w:rPr>
                <w:rFonts w:eastAsia="Times New Roman" w:cs="Times New Roman"/>
                <w:sz w:val="22"/>
                <w:szCs w:val="22"/>
                <w:vertAlign w:val="superscript"/>
                <w:lang w:bidi="ar-SA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AA39" w14:textId="77777777" w:rsidR="003C7F5F" w:rsidRPr="00DA3F6C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bidi="ar-SA"/>
              </w:rPr>
              <w:t>Przeznaczenie w MPZP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254A0" w14:textId="2C9DE723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Własność</w:t>
            </w:r>
          </w:p>
        </w:tc>
      </w:tr>
      <w:tr w:rsidR="003C7F5F" w:rsidRPr="00796253" w14:paraId="251B2B6F" w14:textId="77777777" w:rsidTr="002E3E45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FEBDB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832DC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3F6F7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641CA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B6F9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klasoużytek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7648" w14:textId="2EA91CFD" w:rsidR="003C7F5F" w:rsidRPr="00DA3F6C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DA3F6C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Przeznaczenie 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C3E9F" w14:textId="77777777" w:rsidR="003C7F5F" w:rsidRPr="00796253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</w:p>
        </w:tc>
      </w:tr>
      <w:tr w:rsidR="003C7F5F" w:rsidRPr="0007375C" w14:paraId="55B6BA37" w14:textId="77777777" w:rsidTr="002E3E45">
        <w:trPr>
          <w:trHeight w:val="193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E1AB7" w14:textId="77777777" w:rsidR="003C7F5F" w:rsidRPr="0007375C" w:rsidRDefault="003C7F5F" w:rsidP="008E159C">
            <w:pPr>
              <w:pStyle w:val="Standard"/>
              <w:snapToGrid w:val="0"/>
              <w:jc w:val="center"/>
              <w:rPr>
                <w:rFonts w:eastAsia="Times New Roman"/>
                <w:lang w:eastAsia="ar-SA"/>
              </w:rPr>
            </w:pPr>
            <w:r w:rsidRPr="0007375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3ACB5" w14:textId="4D308D4A" w:rsidR="003C7F5F" w:rsidRPr="0007375C" w:rsidRDefault="003C7F5F" w:rsidP="003C7F5F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00</w:t>
            </w:r>
            <w:r w:rsidR="002E3E45">
              <w:rPr>
                <w:rFonts w:eastAsia="Times New Roman"/>
                <w:b/>
                <w:bCs/>
                <w:lang w:eastAsia="ar-SA"/>
              </w:rPr>
              <w:t>14 - Świętajno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56782" w14:textId="5B047F02" w:rsidR="003C7F5F" w:rsidRPr="003C7F5F" w:rsidRDefault="002E3E45" w:rsidP="008E159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842/5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B234" w14:textId="6FF6AF88" w:rsidR="003C7F5F" w:rsidRPr="002E3E45" w:rsidRDefault="002E3E45" w:rsidP="003C7F5F">
            <w:pPr>
              <w:pStyle w:val="Nagwek21"/>
              <w:snapToGrid w:val="0"/>
              <w:jc w:val="center"/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</w:pPr>
            <w:r w:rsidRPr="002E3E45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>OL1S/00000891/8</w:t>
            </w:r>
            <w:r w:rsidR="003C7F5F" w:rsidRPr="002E3E45"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155C7" w14:textId="14987A03" w:rsidR="003C7F5F" w:rsidRPr="0007375C" w:rsidRDefault="002E3E45" w:rsidP="008E159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0</w:t>
            </w:r>
            <w:r w:rsidR="003C7F5F">
              <w:rPr>
                <w:rFonts w:eastAsia="Times New Roman"/>
                <w:color w:val="000000"/>
                <w:lang w:eastAsia="ar-SA"/>
              </w:rPr>
              <w:t>,</w:t>
            </w:r>
            <w:r>
              <w:rPr>
                <w:rFonts w:eastAsia="Times New Roman"/>
                <w:color w:val="000000"/>
                <w:lang w:eastAsia="ar-SA"/>
              </w:rPr>
              <w:t>04</w:t>
            </w:r>
            <w:r w:rsidR="003C7F5F">
              <w:rPr>
                <w:rFonts w:eastAsia="Times New Roman"/>
                <w:color w:val="000000"/>
                <w:lang w:eastAsia="ar-SA"/>
              </w:rPr>
              <w:t>00</w:t>
            </w:r>
            <w:r w:rsidR="003C7F5F" w:rsidRPr="0007375C">
              <w:rPr>
                <w:rFonts w:eastAsia="Times New Roman"/>
                <w:color w:val="000000"/>
                <w:lang w:eastAsia="ar-SA"/>
              </w:rPr>
              <w:t xml:space="preserve"> </w:t>
            </w:r>
            <w:r w:rsidR="003C7F5F">
              <w:rPr>
                <w:rFonts w:eastAsia="Times New Roman"/>
                <w:color w:val="000000"/>
                <w:lang w:eastAsia="ar-SA"/>
              </w:rPr>
              <w:t>ha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4068" w14:textId="77777777" w:rsidR="003C7F5F" w:rsidRPr="0007375C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Brak obowiązującego miejscowego planu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85C38" w14:textId="66636797" w:rsidR="003C7F5F" w:rsidRPr="0007375C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Skarb Państwa</w:t>
            </w:r>
          </w:p>
        </w:tc>
      </w:tr>
      <w:tr w:rsidR="003C7F5F" w:rsidRPr="0007375C" w14:paraId="4E26F7D4" w14:textId="77777777" w:rsidTr="002E3E45">
        <w:trPr>
          <w:trHeight w:val="661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0A6A" w14:textId="77777777" w:rsidR="003C7F5F" w:rsidRPr="0007375C" w:rsidRDefault="003C7F5F" w:rsidP="008E159C">
            <w:pPr>
              <w:pStyle w:val="Standard"/>
              <w:snapToGrid w:val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D545FE" w14:textId="77777777" w:rsidR="003C7F5F" w:rsidRDefault="003C7F5F" w:rsidP="008E159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B1809" w14:textId="77777777" w:rsidR="003C7F5F" w:rsidRPr="003C7F5F" w:rsidRDefault="003C7F5F" w:rsidP="008E159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eastAsia="ar-S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05E74A" w14:textId="77777777" w:rsidR="003C7F5F" w:rsidRDefault="003C7F5F" w:rsidP="008E159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6C971" w14:textId="2D073236" w:rsidR="003C7F5F" w:rsidRDefault="003C7F5F" w:rsidP="008E159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color w:val="000000"/>
                <w:lang w:eastAsia="ar-SA"/>
              </w:rPr>
            </w:pPr>
            <w:r>
              <w:rPr>
                <w:rFonts w:eastAsia="Times New Roman"/>
                <w:color w:val="000000"/>
                <w:lang w:eastAsia="ar-SA"/>
              </w:rPr>
              <w:t>dr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8B8CE" w14:textId="7462F269" w:rsidR="003C7F5F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lang w:eastAsia="ar-SA" w:bidi="ar-SA"/>
              </w:rPr>
            </w:pPr>
            <w:r>
              <w:rPr>
                <w:rFonts w:eastAsia="Times New Roman" w:cs="Times New Roman"/>
                <w:lang w:eastAsia="ar-SA" w:bidi="ar-SA"/>
              </w:rPr>
              <w:t>Droga - dr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DFFF" w14:textId="77777777" w:rsidR="003C7F5F" w:rsidRPr="0007375C" w:rsidRDefault="003C7F5F" w:rsidP="008E159C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</w:tr>
    </w:tbl>
    <w:p w14:paraId="016CC356" w14:textId="77777777" w:rsidR="003C7F5F" w:rsidRDefault="003C7F5F" w:rsidP="003C7F5F">
      <w:pPr>
        <w:rPr>
          <w:rFonts w:ascii="Times New Roman" w:hAnsi="Times New Roman" w:cs="Times New Roman"/>
          <w:sz w:val="24"/>
          <w:szCs w:val="24"/>
        </w:rPr>
      </w:pPr>
    </w:p>
    <w:p w14:paraId="41376E7F" w14:textId="77777777" w:rsidR="003C7F5F" w:rsidRPr="0007375C" w:rsidRDefault="003C7F5F" w:rsidP="003C7F5F">
      <w:pPr>
        <w:pStyle w:val="Standard"/>
        <w:spacing w:line="360" w:lineRule="auto"/>
        <w:rPr>
          <w:b/>
          <w:bCs/>
        </w:rPr>
      </w:pPr>
    </w:p>
    <w:p w14:paraId="0696D26F" w14:textId="77777777" w:rsidR="003C7F5F" w:rsidRPr="003C7F5F" w:rsidRDefault="003C7F5F" w:rsidP="003C7F5F">
      <w:pPr>
        <w:pStyle w:val="Standard"/>
        <w:tabs>
          <w:tab w:val="left" w:pos="5683"/>
        </w:tabs>
        <w:spacing w:line="360" w:lineRule="auto"/>
        <w:rPr>
          <w:sz w:val="22"/>
          <w:szCs w:val="22"/>
        </w:rPr>
      </w:pPr>
      <w:r w:rsidRPr="003C7F5F">
        <w:rPr>
          <w:sz w:val="22"/>
          <w:szCs w:val="22"/>
        </w:rPr>
        <w:t>Wykaz niniejszy umieszczono na tablicy ogłoszeń Urzędu Gminy Świętajno</w:t>
      </w:r>
    </w:p>
    <w:p w14:paraId="6313AD0F" w14:textId="77777777" w:rsidR="003C7F5F" w:rsidRPr="003C7F5F" w:rsidRDefault="003C7F5F" w:rsidP="003C7F5F">
      <w:pPr>
        <w:pStyle w:val="Standard"/>
        <w:tabs>
          <w:tab w:val="left" w:pos="5683"/>
        </w:tabs>
        <w:spacing w:line="360" w:lineRule="auto"/>
        <w:rPr>
          <w:sz w:val="22"/>
          <w:szCs w:val="22"/>
        </w:rPr>
      </w:pPr>
      <w:r w:rsidRPr="003C7F5F">
        <w:rPr>
          <w:sz w:val="22"/>
          <w:szCs w:val="22"/>
        </w:rPr>
        <w:t>od dnia ............... do dnia ............</w:t>
      </w:r>
    </w:p>
    <w:p w14:paraId="04E31642" w14:textId="77777777" w:rsidR="003C7F5F" w:rsidRPr="003C7F5F" w:rsidRDefault="003C7F5F" w:rsidP="003C7F5F">
      <w:pPr>
        <w:pStyle w:val="Standard"/>
        <w:tabs>
          <w:tab w:val="left" w:pos="5683"/>
        </w:tabs>
        <w:spacing w:line="360" w:lineRule="auto"/>
        <w:rPr>
          <w:sz w:val="22"/>
          <w:szCs w:val="22"/>
        </w:rPr>
      </w:pPr>
      <w:r w:rsidRPr="003C7F5F">
        <w:rPr>
          <w:sz w:val="22"/>
          <w:szCs w:val="22"/>
        </w:rPr>
        <w:t>Zastrzeżeń nie wniesiono/wniesiono</w:t>
      </w:r>
    </w:p>
    <w:p w14:paraId="16D9947B" w14:textId="77777777" w:rsidR="003C7F5F" w:rsidRDefault="003C7F5F" w:rsidP="003C7F5F">
      <w:pPr>
        <w:pStyle w:val="Standard"/>
        <w:tabs>
          <w:tab w:val="left" w:pos="5683"/>
        </w:tabs>
        <w:rPr>
          <w:sz w:val="12"/>
          <w:szCs w:val="12"/>
        </w:rPr>
      </w:pPr>
    </w:p>
    <w:p w14:paraId="1F56949E" w14:textId="37793D74" w:rsidR="003C7F5F" w:rsidRPr="003C7F5F" w:rsidRDefault="003C7F5F" w:rsidP="003C7F5F">
      <w:pPr>
        <w:rPr>
          <w:rFonts w:ascii="Times New Roman" w:hAnsi="Times New Roman" w:cs="Times New Roman"/>
          <w:sz w:val="24"/>
          <w:szCs w:val="24"/>
        </w:rPr>
      </w:pPr>
    </w:p>
    <w:sectPr w:rsidR="003C7F5F" w:rsidRPr="003C7F5F" w:rsidSect="003C7F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79"/>
    <w:rsid w:val="00055379"/>
    <w:rsid w:val="002E3E45"/>
    <w:rsid w:val="003C7F5F"/>
    <w:rsid w:val="0082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7D24"/>
  <w15:chartTrackingRefBased/>
  <w15:docId w15:val="{99EE73E9-20B4-40FB-B332-5CEAB423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C7F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Nagwek21">
    <w:name w:val="Nagłówek 21"/>
    <w:basedOn w:val="Normalny"/>
    <w:next w:val="Normalny"/>
    <w:rsid w:val="003C7F5F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Lucida Sans Unicode" w:hAnsi="Times New Roman" w:cs="Tahoma"/>
      <w:b/>
      <w:bCs/>
      <w:kern w:val="3"/>
      <w:sz w:val="36"/>
      <w:szCs w:val="36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3</cp:revision>
  <cp:lastPrinted>2021-02-24T07:53:00Z</cp:lastPrinted>
  <dcterms:created xsi:type="dcterms:W3CDTF">2021-02-24T07:53:00Z</dcterms:created>
  <dcterms:modified xsi:type="dcterms:W3CDTF">2021-02-24T07:55:00Z</dcterms:modified>
</cp:coreProperties>
</file>