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A1" w:rsidRPr="005E353A" w:rsidRDefault="002C37A1" w:rsidP="00D24FB6">
      <w:pPr>
        <w:jc w:val="both"/>
      </w:pPr>
    </w:p>
    <w:p w:rsidR="00AF1F05" w:rsidRPr="005E353A" w:rsidRDefault="00AF1F05" w:rsidP="00D24FB6">
      <w:pPr>
        <w:jc w:val="both"/>
      </w:pPr>
      <w:r w:rsidRPr="005E353A">
        <w:t>Na podstawie art. 33 ust. 4a ustawy z dnia 11 lipca 2014 roku o zasadach realizacji programów w zakresie polityki spójności finansowanych w perspektywie finansowej 2014-2020</w:t>
      </w:r>
      <w:r w:rsidR="00637DB4" w:rsidRPr="005E353A">
        <w:t xml:space="preserve"> (</w:t>
      </w:r>
      <w:proofErr w:type="spellStart"/>
      <w:r w:rsidR="00637DB4" w:rsidRPr="005E353A">
        <w:t>t.j</w:t>
      </w:r>
      <w:proofErr w:type="spellEnd"/>
      <w:r w:rsidR="00637DB4" w:rsidRPr="005E353A">
        <w:t xml:space="preserve">. </w:t>
      </w:r>
      <w:proofErr w:type="spellStart"/>
      <w:r w:rsidR="00637DB4" w:rsidRPr="005E353A">
        <w:t>DzU</w:t>
      </w:r>
      <w:proofErr w:type="spellEnd"/>
      <w:r w:rsidR="00637DB4" w:rsidRPr="005E353A">
        <w:t xml:space="preserve"> z 20</w:t>
      </w:r>
      <w:r w:rsidR="00227A56" w:rsidRPr="005E353A">
        <w:t>20</w:t>
      </w:r>
      <w:r w:rsidR="00637DB4" w:rsidRPr="005E353A">
        <w:t xml:space="preserve"> r. poz. </w:t>
      </w:r>
      <w:r w:rsidR="00227A56" w:rsidRPr="005E353A">
        <w:t>818</w:t>
      </w:r>
      <w:r w:rsidRPr="005E353A">
        <w:t xml:space="preserve">) </w:t>
      </w:r>
      <w:r w:rsidR="004E7CC0" w:rsidRPr="005E353A">
        <w:rPr>
          <w:noProof/>
        </w:rPr>
        <w:t xml:space="preserve">Gmina </w:t>
      </w:r>
      <w:r w:rsidR="00BC485E" w:rsidRPr="005E353A">
        <w:rPr>
          <w:noProof/>
        </w:rPr>
        <w:t>Świętajno</w:t>
      </w:r>
      <w:r w:rsidRPr="005E353A">
        <w:t xml:space="preserve"> podaje do publicznej wi</w:t>
      </w:r>
      <w:r w:rsidR="00EB58A2" w:rsidRPr="005E353A">
        <w:t xml:space="preserve">adomości, że z dniem </w:t>
      </w:r>
      <w:r w:rsidR="00227A56" w:rsidRPr="005E353A">
        <w:t>01</w:t>
      </w:r>
      <w:r w:rsidR="00EB58A2" w:rsidRPr="005E353A">
        <w:t> </w:t>
      </w:r>
      <w:r w:rsidR="00227A56" w:rsidRPr="005E353A">
        <w:t>maja</w:t>
      </w:r>
      <w:r w:rsidR="00EB58A2" w:rsidRPr="005E353A">
        <w:t> </w:t>
      </w:r>
      <w:r w:rsidR="001B24DB" w:rsidRPr="005E353A">
        <w:t>20</w:t>
      </w:r>
      <w:r w:rsidR="00227A56" w:rsidRPr="005E353A">
        <w:t>21</w:t>
      </w:r>
      <w:r w:rsidRPr="005E353A">
        <w:t xml:space="preserve"> roku przystąpiła do realizacji projektu partnerskiego:</w:t>
      </w:r>
    </w:p>
    <w:p w:rsidR="00AF1F05" w:rsidRPr="005E353A" w:rsidRDefault="00AF1F05" w:rsidP="00766A1F">
      <w:pPr>
        <w:jc w:val="center"/>
        <w:rPr>
          <w:i/>
          <w:sz w:val="24"/>
        </w:rPr>
      </w:pPr>
      <w:r w:rsidRPr="005E353A">
        <w:rPr>
          <w:sz w:val="24"/>
        </w:rPr>
        <w:t xml:space="preserve">pt. </w:t>
      </w:r>
      <w:r w:rsidR="000F0DEC" w:rsidRPr="005E353A">
        <w:rPr>
          <w:i/>
          <w:noProof/>
          <w:sz w:val="24"/>
        </w:rPr>
        <w:t>„</w:t>
      </w:r>
      <w:r w:rsidR="00227A56" w:rsidRPr="005E353A">
        <w:rPr>
          <w:i/>
          <w:noProof/>
          <w:sz w:val="24"/>
        </w:rPr>
        <w:t>W przyszłość z uśmiechem</w:t>
      </w:r>
      <w:r w:rsidR="000F0DEC" w:rsidRPr="005E353A">
        <w:rPr>
          <w:i/>
          <w:noProof/>
          <w:sz w:val="24"/>
        </w:rPr>
        <w:t>”</w:t>
      </w:r>
    </w:p>
    <w:p w:rsidR="00AF1F05" w:rsidRPr="005E353A" w:rsidRDefault="00AF1F05" w:rsidP="00766A1F">
      <w:pPr>
        <w:jc w:val="center"/>
        <w:rPr>
          <w:sz w:val="24"/>
        </w:rPr>
      </w:pPr>
      <w:r w:rsidRPr="005E353A">
        <w:rPr>
          <w:sz w:val="24"/>
        </w:rPr>
        <w:t xml:space="preserve">nr </w:t>
      </w:r>
      <w:r w:rsidRPr="005E353A">
        <w:rPr>
          <w:noProof/>
          <w:sz w:val="24"/>
        </w:rPr>
        <w:t>RPWM.</w:t>
      </w:r>
      <w:r w:rsidR="004E7CC0" w:rsidRPr="005E353A">
        <w:rPr>
          <w:noProof/>
          <w:sz w:val="24"/>
        </w:rPr>
        <w:t>11.01.01-28-0</w:t>
      </w:r>
      <w:r w:rsidR="00011C0B" w:rsidRPr="005E353A">
        <w:rPr>
          <w:noProof/>
          <w:sz w:val="24"/>
        </w:rPr>
        <w:t>0</w:t>
      </w:r>
      <w:r w:rsidR="00227A56" w:rsidRPr="005E353A">
        <w:rPr>
          <w:noProof/>
          <w:sz w:val="24"/>
        </w:rPr>
        <w:t>34</w:t>
      </w:r>
      <w:r w:rsidR="00480455" w:rsidRPr="005E353A">
        <w:rPr>
          <w:noProof/>
          <w:sz w:val="24"/>
        </w:rPr>
        <w:t>/</w:t>
      </w:r>
      <w:r w:rsidR="00227A56" w:rsidRPr="005E353A">
        <w:rPr>
          <w:noProof/>
          <w:sz w:val="24"/>
        </w:rPr>
        <w:t>20</w:t>
      </w:r>
    </w:p>
    <w:p w:rsidR="00AF1F05" w:rsidRPr="005E353A" w:rsidRDefault="00AF1F05" w:rsidP="00766A1F">
      <w:pPr>
        <w:jc w:val="both"/>
      </w:pPr>
      <w:r w:rsidRPr="005E353A">
        <w:t>Powyższy projekt realizowany jest w ramach Osi Priorytetowe</w:t>
      </w:r>
      <w:r w:rsidR="004E7CC0" w:rsidRPr="005E353A">
        <w:t>j 11</w:t>
      </w:r>
      <w:r w:rsidRPr="005E353A">
        <w:t xml:space="preserve"> </w:t>
      </w:r>
      <w:r w:rsidR="004E7CC0" w:rsidRPr="005E353A">
        <w:rPr>
          <w:i/>
        </w:rPr>
        <w:t>Włączenie społeczne</w:t>
      </w:r>
      <w:r w:rsidRPr="005E353A">
        <w:rPr>
          <w:i/>
        </w:rPr>
        <w:t>,</w:t>
      </w:r>
      <w:r w:rsidR="00EB58A2" w:rsidRPr="005E353A">
        <w:t xml:space="preserve"> Działania</w:t>
      </w:r>
      <w:r w:rsidR="004E7CC0" w:rsidRPr="005E353A">
        <w:t xml:space="preserve"> 11.1</w:t>
      </w:r>
      <w:r w:rsidRPr="005E353A">
        <w:t xml:space="preserve"> </w:t>
      </w:r>
      <w:r w:rsidR="004E7CC0" w:rsidRPr="005E353A">
        <w:rPr>
          <w:i/>
        </w:rPr>
        <w:t>Aktywne włączenie, w tym z myślą o promowaniu równych szans oraz aktywnego uczestnictwa i zwiększaniu szans na zatrudnienie</w:t>
      </w:r>
      <w:r w:rsidR="00480455" w:rsidRPr="005E353A">
        <w:rPr>
          <w:i/>
        </w:rPr>
        <w:t>,</w:t>
      </w:r>
      <w:r w:rsidR="004E7CC0" w:rsidRPr="005E353A">
        <w:rPr>
          <w:i/>
        </w:rPr>
        <w:t xml:space="preserve"> </w:t>
      </w:r>
      <w:r w:rsidR="00EB58A2" w:rsidRPr="005E353A">
        <w:t>Poddziałania</w:t>
      </w:r>
      <w:r w:rsidR="004E7CC0" w:rsidRPr="005E353A">
        <w:t xml:space="preserve"> 11.1</w:t>
      </w:r>
      <w:r w:rsidR="001B24DB" w:rsidRPr="005E353A">
        <w:t>.1</w:t>
      </w:r>
      <w:r w:rsidRPr="005E353A">
        <w:t xml:space="preserve"> </w:t>
      </w:r>
      <w:r w:rsidR="004E7CC0" w:rsidRPr="005E353A">
        <w:rPr>
          <w:i/>
        </w:rPr>
        <w:t xml:space="preserve">Aktywizacja społeczna i zawodowa osób wykluczonych oraz zagrożonych wykluczeniem społecznym - projekty konkursowe </w:t>
      </w:r>
      <w:r w:rsidRPr="005E353A">
        <w:t>Regionalnego Programu Operacyjnego Województwa Warmińsko-Mazurskiego na lata 2014-2020.</w:t>
      </w:r>
    </w:p>
    <w:p w:rsidR="00AF1F05" w:rsidRPr="005E353A" w:rsidRDefault="00AF1F05" w:rsidP="00D24FB6">
      <w:pPr>
        <w:jc w:val="both"/>
      </w:pPr>
      <w:r w:rsidRPr="005E353A">
        <w:t>Partnerem wiodącym w projek</w:t>
      </w:r>
      <w:r w:rsidR="00EB58A2" w:rsidRPr="005E353A">
        <w:t>cie</w:t>
      </w:r>
      <w:r w:rsidRPr="005E353A">
        <w:t xml:space="preserve"> jest </w:t>
      </w:r>
      <w:r w:rsidR="00480455" w:rsidRPr="005E353A">
        <w:t>fundacja „Aktywność i Nowoczesność”</w:t>
      </w:r>
      <w:r w:rsidRPr="005E353A">
        <w:t xml:space="preserve"> z siedzibą w Olsztynie, ul. </w:t>
      </w:r>
      <w:r w:rsidR="000F0DEC" w:rsidRPr="005E353A">
        <w:t>Nad J</w:t>
      </w:r>
      <w:r w:rsidR="00480455" w:rsidRPr="005E353A">
        <w:t>arem 2/15</w:t>
      </w:r>
      <w:r w:rsidRPr="005E353A">
        <w:t xml:space="preserve">, </w:t>
      </w:r>
      <w:r w:rsidR="00EB58A2" w:rsidRPr="005E353A">
        <w:t xml:space="preserve">10-172 Olsztyn, </w:t>
      </w:r>
      <w:r w:rsidRPr="005E353A">
        <w:t xml:space="preserve">wpisana do Rejestru Stowarzyszeń, Innych Organizacji Społecznych i Zawodowych, Fundacji oraz Samodzielnych Publicznych Zakładów Opieki Zdrowotnej Krajowego Rejestru Sądowego, prowadzonego przez Sąd Rejonowy W Olsztynie, VIII Wydział Gospodarczy Krajowego Rejestru Sądowego, pod numerem </w:t>
      </w:r>
      <w:r w:rsidR="00480455" w:rsidRPr="005E353A">
        <w:t>0000750813</w:t>
      </w:r>
      <w:r w:rsidRPr="005E353A">
        <w:t>.</w:t>
      </w:r>
    </w:p>
    <w:p w:rsidR="00227A56" w:rsidRPr="005E353A" w:rsidRDefault="00AF1F05" w:rsidP="00DD6F8C">
      <w:pPr>
        <w:jc w:val="both"/>
      </w:pPr>
      <w:r w:rsidRPr="005E353A">
        <w:t>W ramach projektu przewidziana jest real</w:t>
      </w:r>
      <w:r w:rsidR="00637DB4" w:rsidRPr="005E353A">
        <w:t xml:space="preserve">izacja działań aktywizacyjnych </w:t>
      </w:r>
      <w:r w:rsidR="00227A56" w:rsidRPr="005E353A">
        <w:t xml:space="preserve">mających na celu zwiększenie aktywnego uczestnictwa w życiu społecznym i zwiększenie szans na zatrudnienie osób zagrożonych ubóstwem i wykluczeniem społecznym z terenu </w:t>
      </w:r>
      <w:r w:rsidR="00FC61D4">
        <w:t>Gmin: Dźwierzuty, Rozogi, Świętajno</w:t>
      </w:r>
      <w:bookmarkStart w:id="0" w:name="_GoBack"/>
      <w:bookmarkEnd w:id="0"/>
      <w:r w:rsidR="00227A56" w:rsidRPr="005E353A">
        <w:t xml:space="preserve">. Przewidziane działania aktywizacyjne: indywidualna ścieżka reintegracji, poradnictwo specjalistyczne indywidualne, zajęcia grupowe, kursy i szkolenia zawodowe, staże zawodowe, praca socjalna. </w:t>
      </w:r>
    </w:p>
    <w:p w:rsidR="00AF1F05" w:rsidRPr="005E353A" w:rsidRDefault="00AF1F05" w:rsidP="00DD6F8C">
      <w:pPr>
        <w:jc w:val="both"/>
        <w:sectPr w:rsidR="00AF1F05" w:rsidRPr="005E353A" w:rsidSect="00AF1F05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5E353A">
        <w:t>Realizacja projektu pozwoli na zaktywizowanie osób znajdujących się w szczególnie trudnej sytuacji społeczno-zawodowej oraz zwięks</w:t>
      </w:r>
      <w:r w:rsidR="004B4D71" w:rsidRPr="005E353A">
        <w:t>zenie ich szans na </w:t>
      </w:r>
      <w:r w:rsidR="004E7CC0" w:rsidRPr="005E353A">
        <w:t>zatrudnienie.</w:t>
      </w:r>
    </w:p>
    <w:p w:rsidR="00AF1F05" w:rsidRPr="005E353A" w:rsidRDefault="00AF1F05" w:rsidP="00DD6F8C">
      <w:pPr>
        <w:jc w:val="both"/>
      </w:pPr>
    </w:p>
    <w:sectPr w:rsidR="00AF1F05" w:rsidRPr="005E353A" w:rsidSect="00AF1F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F3" w:rsidRDefault="008A62F3" w:rsidP="00CA11F0">
      <w:pPr>
        <w:spacing w:after="0" w:line="240" w:lineRule="auto"/>
      </w:pPr>
      <w:r>
        <w:separator/>
      </w:r>
    </w:p>
  </w:endnote>
  <w:endnote w:type="continuationSeparator" w:id="0">
    <w:p w:rsidR="008A62F3" w:rsidRDefault="008A62F3" w:rsidP="00CA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F3" w:rsidRDefault="008A62F3" w:rsidP="00CA11F0">
      <w:pPr>
        <w:spacing w:after="0" w:line="240" w:lineRule="auto"/>
      </w:pPr>
      <w:r>
        <w:separator/>
      </w:r>
    </w:p>
  </w:footnote>
  <w:footnote w:type="continuationSeparator" w:id="0">
    <w:p w:rsidR="008A62F3" w:rsidRDefault="008A62F3" w:rsidP="00CA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0A" w:rsidRDefault="00A32E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E37531" wp14:editId="5E13848F">
          <wp:simplePos x="0" y="0"/>
          <wp:positionH relativeFrom="column">
            <wp:posOffset>0</wp:posOffset>
          </wp:positionH>
          <wp:positionV relativeFrom="page">
            <wp:posOffset>67945</wp:posOffset>
          </wp:positionV>
          <wp:extent cx="5756275" cy="745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1806369"/>
    <w:multiLevelType w:val="hybridMultilevel"/>
    <w:tmpl w:val="F712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F0"/>
    <w:rsid w:val="00011C0B"/>
    <w:rsid w:val="0005210D"/>
    <w:rsid w:val="00054F3F"/>
    <w:rsid w:val="000E1AE0"/>
    <w:rsid w:val="000F0DEC"/>
    <w:rsid w:val="001B24DB"/>
    <w:rsid w:val="001F7324"/>
    <w:rsid w:val="002165D3"/>
    <w:rsid w:val="002234D1"/>
    <w:rsid w:val="00227A56"/>
    <w:rsid w:val="002503DA"/>
    <w:rsid w:val="00264568"/>
    <w:rsid w:val="002C37A1"/>
    <w:rsid w:val="00397A64"/>
    <w:rsid w:val="003A36E9"/>
    <w:rsid w:val="003A725D"/>
    <w:rsid w:val="003E7D68"/>
    <w:rsid w:val="004035ED"/>
    <w:rsid w:val="004633F8"/>
    <w:rsid w:val="00480455"/>
    <w:rsid w:val="004B4D71"/>
    <w:rsid w:val="004E7CC0"/>
    <w:rsid w:val="005E353A"/>
    <w:rsid w:val="00637DB4"/>
    <w:rsid w:val="00766A1F"/>
    <w:rsid w:val="008A62F3"/>
    <w:rsid w:val="008B633F"/>
    <w:rsid w:val="009059E7"/>
    <w:rsid w:val="009B21BF"/>
    <w:rsid w:val="00A31FE1"/>
    <w:rsid w:val="00A32E0A"/>
    <w:rsid w:val="00A41053"/>
    <w:rsid w:val="00A80B97"/>
    <w:rsid w:val="00AF1F05"/>
    <w:rsid w:val="00B12188"/>
    <w:rsid w:val="00B36AA2"/>
    <w:rsid w:val="00BC485E"/>
    <w:rsid w:val="00CA11F0"/>
    <w:rsid w:val="00D24FB6"/>
    <w:rsid w:val="00D6085C"/>
    <w:rsid w:val="00DC429B"/>
    <w:rsid w:val="00DD6F8C"/>
    <w:rsid w:val="00E34875"/>
    <w:rsid w:val="00E90D07"/>
    <w:rsid w:val="00EB58A2"/>
    <w:rsid w:val="00F04170"/>
    <w:rsid w:val="00F6217F"/>
    <w:rsid w:val="00F77562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8C3B-5D4B-4589-A013-5AC8297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E0A"/>
  </w:style>
  <w:style w:type="paragraph" w:styleId="Stopka">
    <w:name w:val="footer"/>
    <w:basedOn w:val="Normalny"/>
    <w:link w:val="StopkaZnak"/>
    <w:uiPriority w:val="99"/>
    <w:unhideWhenUsed/>
    <w:rsid w:val="00A3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E24C-056B-42D7-89D5-FCF6D2B3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Admin</cp:lastModifiedBy>
  <cp:revision>9</cp:revision>
  <cp:lastPrinted>2021-07-14T11:45:00Z</cp:lastPrinted>
  <dcterms:created xsi:type="dcterms:W3CDTF">2019-10-08T10:43:00Z</dcterms:created>
  <dcterms:modified xsi:type="dcterms:W3CDTF">2021-07-14T12:05:00Z</dcterms:modified>
</cp:coreProperties>
</file>