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A506" w14:textId="0B0F5F46" w:rsidR="00DE7D07" w:rsidRDefault="00DE7D07" w:rsidP="00E8321D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745B7A">
        <w:rPr>
          <w:rFonts w:asciiTheme="minorHAnsi" w:hAnsiTheme="minorHAnsi" w:cstheme="minorHAnsi"/>
          <w:sz w:val="28"/>
          <w:szCs w:val="28"/>
        </w:rPr>
        <w:t>27</w:t>
      </w:r>
      <w:r>
        <w:rPr>
          <w:rFonts w:asciiTheme="minorHAnsi" w:hAnsiTheme="minorHAnsi" w:cstheme="minorHAnsi"/>
          <w:sz w:val="28"/>
          <w:szCs w:val="28"/>
        </w:rPr>
        <w:t>.</w:t>
      </w:r>
      <w:r w:rsidR="00014B6F">
        <w:rPr>
          <w:rFonts w:asciiTheme="minorHAnsi" w:hAnsiTheme="minorHAnsi" w:cstheme="minorHAnsi"/>
          <w:sz w:val="28"/>
          <w:szCs w:val="28"/>
        </w:rPr>
        <w:t>0</w:t>
      </w:r>
      <w:r w:rsidR="005A47E1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014B6F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2329B764" w14:textId="77777777" w:rsidR="00DE7D07" w:rsidRDefault="00DE7D07" w:rsidP="00E8321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126D3380" w14:textId="0D186B55" w:rsidR="00DE7D07" w:rsidRDefault="00DE7D07" w:rsidP="00DE7D07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745B7A">
        <w:rPr>
          <w:rFonts w:asciiTheme="minorHAnsi" w:hAnsiTheme="minorHAnsi" w:cstheme="minorHAnsi"/>
          <w:sz w:val="28"/>
          <w:szCs w:val="28"/>
          <w:u w:val="none"/>
        </w:rPr>
        <w:t>10.</w:t>
      </w:r>
      <w:r>
        <w:rPr>
          <w:rFonts w:asciiTheme="minorHAnsi" w:hAnsiTheme="minorHAnsi" w:cstheme="minorHAnsi"/>
          <w:sz w:val="28"/>
          <w:szCs w:val="28"/>
          <w:u w:val="none"/>
        </w:rPr>
        <w:t>202</w:t>
      </w:r>
      <w:r w:rsidR="005A47E1">
        <w:rPr>
          <w:rFonts w:asciiTheme="minorHAnsi" w:hAnsiTheme="minorHAnsi" w:cstheme="minorHAnsi"/>
          <w:sz w:val="28"/>
          <w:szCs w:val="28"/>
          <w:u w:val="none"/>
        </w:rPr>
        <w:t>2</w:t>
      </w:r>
    </w:p>
    <w:p w14:paraId="53BF39EF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294ED0B0" w14:textId="74AC76D1" w:rsidR="00DE7D07" w:rsidRPr="00D67D4F" w:rsidRDefault="00DE7D07" w:rsidP="00D67D4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 w:rsidRPr="00D67D4F">
        <w:rPr>
          <w:rFonts w:asciiTheme="minorHAnsi" w:hAnsiTheme="minorHAnsi" w:cstheme="minorHAnsi"/>
          <w:sz w:val="28"/>
          <w:szCs w:val="28"/>
        </w:rPr>
        <w:br/>
        <w:t>oraz o ocenach oddziaływania na środowisko (</w:t>
      </w:r>
      <w:r w:rsidR="00215886" w:rsidRPr="00D67D4F">
        <w:rPr>
          <w:rFonts w:asciiTheme="minorHAnsi" w:hAnsiTheme="minorHAnsi" w:cstheme="minorHAnsi"/>
          <w:sz w:val="28"/>
          <w:szCs w:val="28"/>
        </w:rPr>
        <w:t xml:space="preserve">t. j. </w:t>
      </w:r>
      <w:r w:rsidRPr="00D67D4F">
        <w:rPr>
          <w:rFonts w:asciiTheme="minorHAnsi" w:hAnsiTheme="minorHAnsi" w:cstheme="minorHAnsi"/>
          <w:sz w:val="28"/>
          <w:szCs w:val="28"/>
        </w:rPr>
        <w:t>Dz. U. z 202</w:t>
      </w:r>
      <w:r w:rsidR="005A47E1" w:rsidRPr="00D67D4F">
        <w:rPr>
          <w:rFonts w:asciiTheme="minorHAnsi" w:hAnsiTheme="minorHAnsi" w:cstheme="minorHAnsi"/>
          <w:sz w:val="28"/>
          <w:szCs w:val="28"/>
        </w:rPr>
        <w:t>2</w:t>
      </w:r>
      <w:r w:rsidRPr="00D67D4F">
        <w:rPr>
          <w:rFonts w:asciiTheme="minorHAnsi" w:hAnsiTheme="minorHAnsi" w:cstheme="minorHAnsi"/>
          <w:sz w:val="28"/>
          <w:szCs w:val="28"/>
        </w:rPr>
        <w:t>, poz.</w:t>
      </w:r>
      <w:r w:rsidR="00D67D4F">
        <w:rPr>
          <w:rFonts w:asciiTheme="minorHAnsi" w:hAnsiTheme="minorHAnsi" w:cstheme="minorHAnsi"/>
          <w:sz w:val="28"/>
          <w:szCs w:val="28"/>
        </w:rPr>
        <w:t xml:space="preserve"> </w:t>
      </w:r>
      <w:r w:rsidR="005A47E1" w:rsidRPr="00D67D4F">
        <w:rPr>
          <w:rFonts w:asciiTheme="minorHAnsi" w:hAnsiTheme="minorHAnsi" w:cstheme="minorHAnsi"/>
          <w:sz w:val="28"/>
          <w:szCs w:val="28"/>
        </w:rPr>
        <w:t>1029</w:t>
      </w:r>
      <w:r w:rsidRPr="00D67D4F">
        <w:rPr>
          <w:rFonts w:asciiTheme="minorHAnsi" w:hAnsiTheme="minorHAnsi" w:cstheme="minorHAnsi"/>
          <w:sz w:val="28"/>
          <w:szCs w:val="28"/>
        </w:rPr>
        <w:t>)</w:t>
      </w:r>
    </w:p>
    <w:p w14:paraId="05AAA180" w14:textId="77777777" w:rsidR="00745B7A" w:rsidRDefault="00745B7A" w:rsidP="00D67D4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21A4B7" w14:textId="1757281D" w:rsidR="00DE7D07" w:rsidRPr="00D67D4F" w:rsidRDefault="00DE7D07" w:rsidP="00D67D4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7D4F"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69B8CBA2" w14:textId="77856009" w:rsidR="00DE7D07" w:rsidRPr="00D67D4F" w:rsidRDefault="00014B6F" w:rsidP="00D67D4F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67D4F">
        <w:rPr>
          <w:rFonts w:asciiTheme="minorHAnsi" w:hAnsiTheme="minorHAnsi" w:cstheme="minorHAnsi"/>
          <w:sz w:val="28"/>
          <w:szCs w:val="28"/>
        </w:rPr>
        <w:t>z</w:t>
      </w:r>
      <w:r w:rsidR="00DE7D07" w:rsidRPr="00D67D4F">
        <w:rPr>
          <w:rFonts w:asciiTheme="minorHAnsi" w:hAnsiTheme="minorHAnsi" w:cstheme="minorHAnsi"/>
          <w:sz w:val="28"/>
          <w:szCs w:val="28"/>
        </w:rPr>
        <w:t>awiadamia</w:t>
      </w:r>
      <w:r w:rsidRPr="00D67D4F">
        <w:rPr>
          <w:rFonts w:asciiTheme="minorHAnsi" w:hAnsiTheme="minorHAnsi" w:cstheme="minorHAnsi"/>
          <w:sz w:val="28"/>
          <w:szCs w:val="28"/>
        </w:rPr>
        <w:t>,</w:t>
      </w:r>
    </w:p>
    <w:p w14:paraId="0CD6F3AF" w14:textId="77777777" w:rsidR="00D67D4F" w:rsidRPr="00E8321D" w:rsidRDefault="00D67D4F" w:rsidP="00D67D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E21C3F" w14:textId="170AB351" w:rsidR="00014B6F" w:rsidRPr="00D67D4F" w:rsidRDefault="00DE7D07" w:rsidP="00D67D4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Fonts w:asciiTheme="minorHAnsi" w:hAnsiTheme="minorHAnsi" w:cstheme="minorHAnsi"/>
          <w:sz w:val="28"/>
          <w:szCs w:val="28"/>
        </w:rPr>
        <w:t>że została wszczęte postępowanie w sprawie wydania decyzji</w:t>
      </w:r>
      <w:r w:rsidR="00014B6F" w:rsidRPr="00D67D4F">
        <w:rPr>
          <w:rFonts w:asciiTheme="minorHAnsi" w:hAnsiTheme="minorHAnsi" w:cstheme="minorHAnsi"/>
          <w:sz w:val="28"/>
          <w:szCs w:val="28"/>
        </w:rPr>
        <w:t xml:space="preserve"> </w:t>
      </w:r>
      <w:r w:rsidR="00D67D4F"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 xml:space="preserve">o </w:t>
      </w:r>
      <w:bookmarkStart w:id="0" w:name="_Hlk5690211"/>
      <w:r w:rsidRPr="00D67D4F">
        <w:rPr>
          <w:rFonts w:asciiTheme="minorHAnsi" w:hAnsiTheme="minorHAnsi" w:cstheme="minorHAnsi"/>
          <w:sz w:val="28"/>
          <w:szCs w:val="28"/>
        </w:rPr>
        <w:t xml:space="preserve">środowiskowych uwarunkowaniach </w:t>
      </w:r>
      <w:r w:rsidR="00014B6F" w:rsidRPr="00D67D4F">
        <w:rPr>
          <w:rFonts w:asciiTheme="minorHAnsi" w:hAnsiTheme="minorHAnsi" w:cstheme="minorHAnsi"/>
          <w:sz w:val="28"/>
          <w:szCs w:val="28"/>
        </w:rPr>
        <w:t xml:space="preserve">dla przedsięwzięcia pod nazwą: „Budowa farmy fotowoltaicznej na </w:t>
      </w:r>
      <w:r w:rsidR="005A47E1" w:rsidRPr="00D67D4F">
        <w:rPr>
          <w:rFonts w:asciiTheme="minorHAnsi" w:hAnsiTheme="minorHAnsi" w:cstheme="minorHAnsi"/>
          <w:sz w:val="28"/>
          <w:szCs w:val="28"/>
        </w:rPr>
        <w:t xml:space="preserve">części działek </w:t>
      </w:r>
      <w:r w:rsidR="00014B6F" w:rsidRPr="00D67D4F">
        <w:rPr>
          <w:rFonts w:asciiTheme="minorHAnsi" w:hAnsiTheme="minorHAnsi" w:cstheme="minorHAnsi"/>
          <w:sz w:val="28"/>
          <w:szCs w:val="28"/>
        </w:rPr>
        <w:t xml:space="preserve">nr </w:t>
      </w:r>
      <w:r w:rsidR="005A47E1" w:rsidRPr="00D67D4F">
        <w:rPr>
          <w:rFonts w:asciiTheme="minorHAnsi" w:hAnsiTheme="minorHAnsi" w:cstheme="minorHAnsi"/>
          <w:sz w:val="28"/>
          <w:szCs w:val="28"/>
        </w:rPr>
        <w:t>328/4, 328/2, 320/1, 329, 333</w:t>
      </w:r>
      <w:r w:rsidR="00014B6F" w:rsidRPr="00D67D4F">
        <w:rPr>
          <w:rFonts w:asciiTheme="minorHAnsi" w:hAnsiTheme="minorHAnsi" w:cstheme="minorHAnsi"/>
          <w:sz w:val="28"/>
          <w:szCs w:val="28"/>
        </w:rPr>
        <w:t xml:space="preserve"> </w:t>
      </w:r>
      <w:r w:rsidR="00D67D4F">
        <w:rPr>
          <w:rFonts w:asciiTheme="minorHAnsi" w:hAnsiTheme="minorHAnsi" w:cstheme="minorHAnsi"/>
          <w:sz w:val="28"/>
          <w:szCs w:val="28"/>
        </w:rPr>
        <w:br/>
      </w:r>
      <w:r w:rsidR="00014B6F" w:rsidRPr="00D67D4F">
        <w:rPr>
          <w:rFonts w:asciiTheme="minorHAnsi" w:hAnsiTheme="minorHAnsi" w:cstheme="minorHAnsi"/>
          <w:sz w:val="28"/>
          <w:szCs w:val="28"/>
        </w:rPr>
        <w:t>w obrębie Jeruty, gmina Świętajno”.</w:t>
      </w:r>
    </w:p>
    <w:p w14:paraId="2D526E4D" w14:textId="3817D431" w:rsidR="00741854" w:rsidRPr="00D67D4F" w:rsidRDefault="00741854" w:rsidP="007418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związku z powyższym informuję, że s</w:t>
      </w:r>
      <w:r w:rsidRPr="00D67D4F">
        <w:rPr>
          <w:rFonts w:asciiTheme="minorHAnsi" w:hAnsiTheme="minorHAnsi" w:cstheme="minorHAnsi"/>
          <w:sz w:val="28"/>
          <w:szCs w:val="28"/>
        </w:rPr>
        <w:t xml:space="preserve">trony </w:t>
      </w:r>
      <w:r>
        <w:rPr>
          <w:rFonts w:asciiTheme="minorHAnsi" w:hAnsiTheme="minorHAnsi" w:cstheme="minorHAnsi"/>
          <w:sz w:val="28"/>
          <w:szCs w:val="28"/>
        </w:rPr>
        <w:t xml:space="preserve">postepowania </w:t>
      </w:r>
      <w:r w:rsidRPr="00D67D4F">
        <w:rPr>
          <w:rFonts w:asciiTheme="minorHAnsi" w:hAnsiTheme="minorHAnsi" w:cstheme="minorHAnsi"/>
          <w:sz w:val="28"/>
          <w:szCs w:val="28"/>
        </w:rPr>
        <w:t>mogą zapoznać się z wnioskiem oraz informacją odnośnie planowanego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67D4F">
        <w:rPr>
          <w:rFonts w:asciiTheme="minorHAnsi" w:hAnsiTheme="minorHAnsi" w:cstheme="minorHAnsi"/>
          <w:sz w:val="28"/>
          <w:szCs w:val="28"/>
        </w:rPr>
        <w:t>przedsięwzięcia w siedzibie Urzędu Gminy Świętajno,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67D4F">
        <w:rPr>
          <w:rFonts w:asciiTheme="minorHAnsi" w:hAnsiTheme="minorHAnsi" w:cstheme="minorHAnsi"/>
          <w:sz w:val="28"/>
          <w:szCs w:val="28"/>
        </w:rPr>
        <w:t xml:space="preserve">ul. Grunwaldzka 15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>(pok. nr 9)</w:t>
      </w:r>
      <w:r>
        <w:rPr>
          <w:rFonts w:asciiTheme="minorHAnsi" w:hAnsiTheme="minorHAnsi" w:cstheme="minorHAnsi"/>
          <w:sz w:val="28"/>
          <w:szCs w:val="28"/>
        </w:rPr>
        <w:t>, w godz. 7.30 – 15.00</w:t>
      </w:r>
      <w:r w:rsidRPr="00D67D4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FFE008A" w14:textId="0C636904" w:rsidR="00741854" w:rsidRDefault="00741854" w:rsidP="0074185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Z</w:t>
      </w:r>
      <w:r w:rsidRPr="00D67D4F">
        <w:rPr>
          <w:rStyle w:val="markedcontent"/>
          <w:sz w:val="28"/>
          <w:szCs w:val="28"/>
        </w:rPr>
        <w:t xml:space="preserve">godnie z art. 74 ust. 3a </w:t>
      </w:r>
      <w:r w:rsidRPr="00D67D4F"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Theme="minorHAnsi" w:hAnsiTheme="minorHAnsi" w:cstheme="minorHAnsi"/>
          <w:sz w:val="28"/>
          <w:szCs w:val="28"/>
        </w:rPr>
        <w:br/>
      </w:r>
      <w:r w:rsidRPr="00D67D4F">
        <w:rPr>
          <w:rFonts w:asciiTheme="minorHAnsi" w:hAnsiTheme="minorHAnsi" w:cstheme="minorHAnsi"/>
          <w:sz w:val="28"/>
          <w:szCs w:val="28"/>
        </w:rPr>
        <w:t>(t. j. Dz. U. z 2022, poz. 1029 ze zm.)</w:t>
      </w:r>
      <w:r w:rsidR="00AA14EC">
        <w:rPr>
          <w:rFonts w:asciiTheme="minorHAnsi" w:hAnsiTheme="minorHAnsi" w:cstheme="minorHAnsi"/>
          <w:sz w:val="28"/>
          <w:szCs w:val="28"/>
        </w:rPr>
        <w:t>, s</w:t>
      </w:r>
      <w:r w:rsidRPr="00D67D4F">
        <w:rPr>
          <w:rStyle w:val="markedcontent"/>
          <w:sz w:val="28"/>
          <w:szCs w:val="28"/>
        </w:rPr>
        <w:t>tron</w:t>
      </w:r>
      <w:r>
        <w:rPr>
          <w:rStyle w:val="markedcontent"/>
          <w:sz w:val="28"/>
          <w:szCs w:val="28"/>
        </w:rPr>
        <w:t>ą</w:t>
      </w:r>
      <w:r w:rsidRPr="00D67D4F">
        <w:rPr>
          <w:rStyle w:val="markedcontent"/>
          <w:sz w:val="28"/>
          <w:szCs w:val="28"/>
        </w:rPr>
        <w:t xml:space="preserve"> postępowania w sprawie wydania decyzji o środowiskowych</w:t>
      </w:r>
      <w:r w:rsidR="00AA14EC"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uwarunkowaniach</w:t>
      </w:r>
      <w:r w:rsidR="00AA14EC">
        <w:rPr>
          <w:rStyle w:val="markedcontent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 w:rsidRPr="00D67D4F">
        <w:rPr>
          <w:rStyle w:val="markedcontent"/>
          <w:sz w:val="28"/>
          <w:szCs w:val="28"/>
        </w:rPr>
        <w:t>wnioskodawca oraz podmiot, któremu przysługuje prawo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 xml:space="preserve">rzeczowe do nieruchomości znajdującej </w:t>
      </w:r>
      <w:r w:rsidR="00AA14EC">
        <w:rPr>
          <w:rStyle w:val="markedcontent"/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się w obszarze, na który będzie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oddziaływać przedsięwzięcie w wariancie zaproponowanym przez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wnioskodawcę,</w:t>
      </w:r>
      <w:r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z zastrzeżeniem art. 81 ust. 1</w:t>
      </w:r>
      <w:r w:rsidR="00AA14EC">
        <w:rPr>
          <w:rStyle w:val="markedcontent"/>
          <w:sz w:val="28"/>
          <w:szCs w:val="28"/>
        </w:rPr>
        <w:t xml:space="preserve"> </w:t>
      </w:r>
      <w:r w:rsidR="00AA14EC">
        <w:rPr>
          <w:rStyle w:val="markedcontent"/>
          <w:sz w:val="28"/>
          <w:szCs w:val="28"/>
        </w:rPr>
        <w:br/>
        <w:t>ww. ustawy</w:t>
      </w:r>
      <w:r w:rsidRPr="00D67D4F">
        <w:rPr>
          <w:rStyle w:val="markedcontent"/>
          <w:sz w:val="28"/>
          <w:szCs w:val="28"/>
        </w:rPr>
        <w:t>.</w:t>
      </w:r>
      <w:r w:rsidR="00AA14EC">
        <w:rPr>
          <w:rStyle w:val="markedcontent"/>
          <w:sz w:val="28"/>
          <w:szCs w:val="28"/>
        </w:rPr>
        <w:t xml:space="preserve"> </w:t>
      </w:r>
      <w:r w:rsidRPr="00D67D4F">
        <w:rPr>
          <w:rStyle w:val="markedcontent"/>
          <w:sz w:val="28"/>
          <w:szCs w:val="28"/>
        </w:rPr>
        <w:t>Przez obszar ten rozumie się:</w:t>
      </w:r>
    </w:p>
    <w:p w14:paraId="3E6775B1" w14:textId="77777777" w:rsidR="00741854" w:rsidRPr="00D67D4F" w:rsidRDefault="00741854" w:rsidP="00741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67D4F"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rStyle w:val="markedcontent"/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oraz obszar znajdujący się w odległości 100 m od granic tego terenu;</w:t>
      </w:r>
    </w:p>
    <w:p w14:paraId="221ACCB0" w14:textId="77777777" w:rsidR="00741854" w:rsidRPr="00D67D4F" w:rsidRDefault="00741854" w:rsidP="00741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Style w:val="markedcontent"/>
          <w:sz w:val="28"/>
          <w:szCs w:val="28"/>
        </w:rPr>
        <w:t>działki, na których w wyniku realizacji, eksploatacji lub użytkowania</w:t>
      </w:r>
      <w:r w:rsidRPr="00D67D4F">
        <w:rPr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792B370E" w14:textId="77777777" w:rsidR="00741854" w:rsidRPr="00D67D4F" w:rsidRDefault="00741854" w:rsidP="00741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67D4F">
        <w:rPr>
          <w:rStyle w:val="markedcontent"/>
          <w:sz w:val="28"/>
          <w:szCs w:val="28"/>
        </w:rPr>
        <w:t>działki znajdujące się w zasięgu znaczącego oddziaływania przedsięwzięcia,</w:t>
      </w:r>
      <w:r w:rsidRPr="00D67D4F">
        <w:rPr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które może wprowadzić ograniczenia w zagospodarowaniu nieruchomości,</w:t>
      </w:r>
      <w:r w:rsidRPr="00D67D4F">
        <w:rPr>
          <w:sz w:val="28"/>
          <w:szCs w:val="28"/>
        </w:rPr>
        <w:br/>
      </w:r>
      <w:r w:rsidRPr="00D67D4F">
        <w:rPr>
          <w:rStyle w:val="markedcontent"/>
          <w:sz w:val="28"/>
          <w:szCs w:val="28"/>
        </w:rPr>
        <w:t>zgodnie z jej aktualnym przeznaczeniem.</w:t>
      </w:r>
    </w:p>
    <w:p w14:paraId="60338530" w14:textId="3AB85DB8" w:rsidR="00DE7D07" w:rsidRPr="00D67D4F" w:rsidRDefault="00DE7D07" w:rsidP="00D67D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sz w:val="28"/>
          <w:szCs w:val="28"/>
        </w:rPr>
      </w:pP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43A414C8" w14:textId="77777777" w:rsidR="00E8321D" w:rsidRPr="00E8321D" w:rsidRDefault="00E8321D" w:rsidP="00D67D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33897B26" w14:textId="2930588C" w:rsidR="00DE7D07" w:rsidRPr="00D67D4F" w:rsidRDefault="00DE7D07" w:rsidP="00D67D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="00745B7A">
        <w:rPr>
          <w:rStyle w:val="markedcontent"/>
          <w:rFonts w:asciiTheme="minorHAnsi" w:hAnsiTheme="minorHAnsi" w:cstheme="minorHAnsi"/>
          <w:sz w:val="28"/>
          <w:szCs w:val="28"/>
        </w:rPr>
        <w:t>27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>.</w:t>
      </w:r>
      <w:r w:rsidR="00014B6F" w:rsidRPr="00D67D4F">
        <w:rPr>
          <w:rStyle w:val="markedcontent"/>
          <w:rFonts w:asciiTheme="minorHAnsi" w:hAnsiTheme="minorHAnsi" w:cstheme="minorHAnsi"/>
          <w:sz w:val="28"/>
          <w:szCs w:val="28"/>
        </w:rPr>
        <w:t>0</w:t>
      </w:r>
      <w:r w:rsidR="00745B7A">
        <w:rPr>
          <w:rStyle w:val="markedcontent"/>
          <w:rFonts w:asciiTheme="minorHAnsi" w:hAnsiTheme="minorHAnsi" w:cstheme="minorHAnsi"/>
          <w:sz w:val="28"/>
          <w:szCs w:val="28"/>
        </w:rPr>
        <w:t>6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 w:rsidR="00014B6F" w:rsidRPr="00D67D4F">
        <w:rPr>
          <w:rStyle w:val="markedcontent"/>
          <w:rFonts w:asciiTheme="minorHAnsi" w:hAnsiTheme="minorHAnsi" w:cstheme="minorHAnsi"/>
          <w:sz w:val="28"/>
          <w:szCs w:val="28"/>
        </w:rPr>
        <w:t>2</w:t>
      </w:r>
      <w:r w:rsidRPr="00D67D4F"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p w14:paraId="04528F3F" w14:textId="77777777" w:rsidR="00E8321D" w:rsidRPr="003F0E46" w:rsidRDefault="00E8321D" w:rsidP="00D67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CD527E2" w14:textId="583DA721" w:rsidR="00666E07" w:rsidRPr="00745B7A" w:rsidRDefault="00DE7D07" w:rsidP="00D67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5B7A">
        <w:rPr>
          <w:sz w:val="24"/>
          <w:szCs w:val="24"/>
        </w:rPr>
        <w:t>Sprawę prowadzi:</w:t>
      </w:r>
      <w:r w:rsidR="003F0E46" w:rsidRPr="00745B7A">
        <w:rPr>
          <w:sz w:val="24"/>
          <w:szCs w:val="24"/>
        </w:rPr>
        <w:t xml:space="preserve"> </w:t>
      </w:r>
      <w:r w:rsidRPr="00745B7A">
        <w:rPr>
          <w:sz w:val="24"/>
          <w:szCs w:val="24"/>
        </w:rPr>
        <w:t>Jolanta Górska, Tel. 89 62 32 081</w:t>
      </w:r>
      <w:bookmarkEnd w:id="0"/>
    </w:p>
    <w:sectPr w:rsidR="00666E07" w:rsidRPr="00745B7A" w:rsidSect="00D67D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72548D38"/>
    <w:lvl w:ilvl="0" w:tplc="31D899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2918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7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25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7"/>
    <w:rsid w:val="00014B6F"/>
    <w:rsid w:val="00215886"/>
    <w:rsid w:val="003F0E46"/>
    <w:rsid w:val="0049069B"/>
    <w:rsid w:val="005A47E1"/>
    <w:rsid w:val="00666E07"/>
    <w:rsid w:val="00741854"/>
    <w:rsid w:val="00745B7A"/>
    <w:rsid w:val="00A0624B"/>
    <w:rsid w:val="00AA14EC"/>
    <w:rsid w:val="00CB2A96"/>
    <w:rsid w:val="00CD3562"/>
    <w:rsid w:val="00D67D4F"/>
    <w:rsid w:val="00DE7D07"/>
    <w:rsid w:val="00E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124"/>
  <w15:chartTrackingRefBased/>
  <w15:docId w15:val="{912D2148-6BDA-4F8A-99F1-D66A296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D0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7D07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D07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DE7D07"/>
  </w:style>
  <w:style w:type="paragraph" w:styleId="Akapitzlist">
    <w:name w:val="List Paragraph"/>
    <w:basedOn w:val="Normalny"/>
    <w:uiPriority w:val="34"/>
    <w:qFormat/>
    <w:rsid w:val="00D6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Tomasz Kowalczyk</cp:lastModifiedBy>
  <cp:revision>10</cp:revision>
  <cp:lastPrinted>2022-06-27T05:53:00Z</cp:lastPrinted>
  <dcterms:created xsi:type="dcterms:W3CDTF">2021-12-29T10:03:00Z</dcterms:created>
  <dcterms:modified xsi:type="dcterms:W3CDTF">2022-06-27T07:22:00Z</dcterms:modified>
</cp:coreProperties>
</file>