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D773" w14:textId="77777777" w:rsidR="0083438C" w:rsidRDefault="0083438C" w:rsidP="00131050">
      <w:pPr>
        <w:autoSpaceDE w:val="0"/>
        <w:autoSpaceDN w:val="0"/>
        <w:adjustRightInd w:val="0"/>
        <w:spacing w:after="0" w:line="300" w:lineRule="exact"/>
        <w:jc w:val="both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Międzyzakładowa</w:t>
      </w:r>
    </w:p>
    <w:p w14:paraId="20593603" w14:textId="77777777" w:rsidR="00131050" w:rsidRPr="0083438C" w:rsidRDefault="0083438C" w:rsidP="00131050">
      <w:pPr>
        <w:autoSpaceDE w:val="0"/>
        <w:autoSpaceDN w:val="0"/>
        <w:adjustRightInd w:val="0"/>
        <w:spacing w:after="0" w:line="300" w:lineRule="exact"/>
        <w:jc w:val="both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Kasa Zapomogowo-Pożyczkowa</w:t>
      </w:r>
    </w:p>
    <w:p w14:paraId="1979E5C3" w14:textId="77777777" w:rsidR="0083438C" w:rsidRPr="0083438C" w:rsidRDefault="0083438C" w:rsidP="00131050">
      <w:pPr>
        <w:autoSpaceDE w:val="0"/>
        <w:autoSpaceDN w:val="0"/>
        <w:adjustRightInd w:val="0"/>
        <w:spacing w:after="0" w:line="300" w:lineRule="exact"/>
        <w:jc w:val="both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przy Urzędzie Gminy Świętajno</w:t>
      </w:r>
    </w:p>
    <w:p w14:paraId="7470270E" w14:textId="5DB083E0" w:rsidR="00131050" w:rsidRPr="0083438C" w:rsidRDefault="00131050" w:rsidP="00D16D2E">
      <w:pPr>
        <w:autoSpaceDE w:val="0"/>
        <w:autoSpaceDN w:val="0"/>
        <w:adjustRightInd w:val="0"/>
        <w:spacing w:after="0" w:line="300" w:lineRule="exact"/>
        <w:ind w:left="708" w:firstLine="708"/>
        <w:jc w:val="both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</w:t>
      </w:r>
      <w:r w:rsidR="00F84CD2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ab/>
      </w:r>
      <w:r w:rsidR="00F84CD2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ab/>
      </w:r>
      <w:r w:rsidR="00F84CD2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ab/>
      </w:r>
      <w:r w:rsidR="00F84CD2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ab/>
      </w:r>
      <w:r w:rsidR="00F84CD2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ab/>
      </w:r>
      <w:r w:rsidR="00F84CD2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ab/>
      </w:r>
      <w:r w:rsidR="00F84CD2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ab/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  </w:t>
      </w:r>
      <w:r w:rsidR="0083438C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Świętajno, </w:t>
      </w:r>
      <w:r w:rsidR="00F84CD2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</w:t>
      </w:r>
      <w:r w:rsidR="004F0E15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1</w:t>
      </w:r>
      <w:r w:rsidR="00160380">
        <w:rPr>
          <w:rFonts w:ascii="Bahnschrift Light SemiCondensed" w:hAnsi="Bahnschrift Light SemiCondensed" w:cs="Times New Roman"/>
          <w:color w:val="000000"/>
          <w:sz w:val="24"/>
          <w:szCs w:val="24"/>
        </w:rPr>
        <w:t>6</w:t>
      </w:r>
      <w:r w:rsidR="004F0E15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.0</w:t>
      </w:r>
      <w:r w:rsidR="0083438C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2</w:t>
      </w:r>
      <w:r w:rsidR="004F0E15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.202</w:t>
      </w:r>
      <w:r w:rsidR="0083438C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3</w:t>
      </w:r>
      <w:r w:rsidR="004F0E15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</w:t>
      </w:r>
      <w:r w:rsidR="00F84CD2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r.</w:t>
      </w:r>
    </w:p>
    <w:p w14:paraId="0D972D4A" w14:textId="77777777" w:rsidR="000C028C" w:rsidRDefault="000C028C" w:rsidP="000C028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="Times New Roman"/>
          <w:color w:val="000000"/>
          <w:sz w:val="24"/>
          <w:szCs w:val="24"/>
        </w:rPr>
      </w:pPr>
    </w:p>
    <w:p w14:paraId="7BB12441" w14:textId="77777777" w:rsidR="0083438C" w:rsidRDefault="0083438C" w:rsidP="000C028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</w:p>
    <w:p w14:paraId="55C8D08A" w14:textId="77777777" w:rsidR="000C028C" w:rsidRPr="0083438C" w:rsidRDefault="00EC7279" w:rsidP="000C028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Pan</w:t>
      </w:r>
      <w:r w:rsidR="00C160EC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/</w:t>
      </w: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i </w:t>
      </w:r>
    </w:p>
    <w:p w14:paraId="13F532F3" w14:textId="77777777" w:rsidR="0083438C" w:rsidRPr="0083438C" w:rsidRDefault="0083438C" w:rsidP="000C028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</w:p>
    <w:p w14:paraId="40B04E92" w14:textId="77777777" w:rsidR="00EC7279" w:rsidRPr="0083438C" w:rsidRDefault="00C160EC" w:rsidP="000C028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………………………………………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………………………………………..</w:t>
      </w:r>
    </w:p>
    <w:p w14:paraId="46C31D04" w14:textId="77777777" w:rsidR="00001C64" w:rsidRPr="0083438C" w:rsidRDefault="00EC7279" w:rsidP="00EC7279">
      <w:pPr>
        <w:autoSpaceDE w:val="0"/>
        <w:autoSpaceDN w:val="0"/>
        <w:adjustRightInd w:val="0"/>
        <w:spacing w:after="0" w:line="300" w:lineRule="exact"/>
        <w:ind w:left="4248"/>
        <w:jc w:val="center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       </w:t>
      </w:r>
      <w:r w:rsidR="0083438C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Członek </w:t>
      </w:r>
      <w:r w:rsidR="00001C64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Kas</w:t>
      </w:r>
      <w:r w:rsidR="00A97B30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y</w:t>
      </w:r>
      <w:r w:rsidR="00001C64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Zapomogowo-Pożyczkowej </w:t>
      </w:r>
    </w:p>
    <w:p w14:paraId="463D0476" w14:textId="77777777" w:rsidR="00001C64" w:rsidRPr="0083438C" w:rsidRDefault="00001C64" w:rsidP="000C028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</w:t>
      </w:r>
    </w:p>
    <w:p w14:paraId="2DE0ECD3" w14:textId="77777777" w:rsidR="000C028C" w:rsidRDefault="000C028C" w:rsidP="00B54ADA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b/>
          <w:bCs/>
          <w:color w:val="000000"/>
          <w:sz w:val="32"/>
          <w:szCs w:val="32"/>
        </w:rPr>
      </w:pPr>
    </w:p>
    <w:p w14:paraId="28EA18D8" w14:textId="77777777" w:rsidR="0083438C" w:rsidRPr="0083438C" w:rsidRDefault="0083438C" w:rsidP="00B54ADA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b/>
          <w:bCs/>
          <w:color w:val="000000"/>
          <w:sz w:val="32"/>
          <w:szCs w:val="32"/>
        </w:rPr>
      </w:pPr>
    </w:p>
    <w:p w14:paraId="37C7E72B" w14:textId="77777777" w:rsidR="00B54ADA" w:rsidRPr="0083438C" w:rsidRDefault="00B54ADA" w:rsidP="000C028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Bahnschrift Light SemiCondensed" w:hAnsi="Bahnschrift Light SemiCondensed" w:cs="Times New Roman"/>
          <w:b/>
          <w:bCs/>
          <w:color w:val="000000"/>
          <w:sz w:val="32"/>
          <w:szCs w:val="32"/>
        </w:rPr>
      </w:pPr>
      <w:r w:rsidRPr="0083438C">
        <w:rPr>
          <w:rFonts w:ascii="Bahnschrift Light SemiCondensed" w:hAnsi="Bahnschrift Light SemiCondensed" w:cs="Times New Roman"/>
          <w:b/>
          <w:bCs/>
          <w:color w:val="000000"/>
          <w:sz w:val="32"/>
          <w:szCs w:val="32"/>
        </w:rPr>
        <w:t>ZAWIADOMIENIE</w:t>
      </w:r>
    </w:p>
    <w:p w14:paraId="0AFC2827" w14:textId="77777777" w:rsidR="000C028C" w:rsidRPr="0083438C" w:rsidRDefault="000C028C" w:rsidP="00B54ADA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</w:p>
    <w:p w14:paraId="069D173E" w14:textId="00B4A047" w:rsidR="00C821E4" w:rsidRDefault="000C028C" w:rsidP="0083438C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Na podstawie 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art..20 ust.2 ustawy z dnia 10 września 2021 r. o kasach zapomogowo-pożyczkowych (Dz.U.2021.1666), zgodnie z </w:t>
      </w:r>
      <w:r w:rsidR="00B54ADA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§ 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24</w:t>
      </w:r>
      <w:r w:rsidR="00B54ADA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</w:t>
      </w:r>
      <w:r w:rsidR="00550073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ust. 2</w:t>
      </w:r>
      <w:r w:rsidR="00131050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statutu 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Międzyzakładowej Kasy </w:t>
      </w:r>
      <w:r w:rsidR="00131050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Zapomogowo-Pożyczkowej 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przy Urzędzie Gminy Świętajno </w:t>
      </w:r>
      <w:r w:rsidR="00B54ADA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zwołuje</w:t>
      </w:r>
      <w:r w:rsidR="00131050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się </w:t>
      </w:r>
      <w:r w:rsidR="000E5BA1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zwyczajne 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w</w:t>
      </w:r>
      <w:r w:rsidR="00131050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alne 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z</w:t>
      </w:r>
      <w:r w:rsidR="00131050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ebranie 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członków, które odbędzie się  </w:t>
      </w:r>
      <w:r w:rsidR="00D2783D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w 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Urzędzie Gminy Świętajno</w:t>
      </w:r>
      <w:r w:rsidR="00C821E4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w dniu </w:t>
      </w:r>
      <w:r w:rsidR="00B54ADA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2</w:t>
      </w:r>
      <w:r w:rsidR="001A0038">
        <w:rPr>
          <w:rFonts w:ascii="Bahnschrift Light SemiCondensed" w:hAnsi="Bahnschrift Light SemiCondensed" w:cs="Times New Roman"/>
          <w:color w:val="000000"/>
          <w:sz w:val="24"/>
          <w:szCs w:val="24"/>
        </w:rPr>
        <w:t>3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.</w:t>
      </w:r>
      <w:r w:rsidR="004F0E15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0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2</w:t>
      </w:r>
      <w:r w:rsidR="004F0E15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.202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3</w:t>
      </w:r>
      <w:r w:rsidR="0022174D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</w:t>
      </w:r>
      <w:r w:rsidR="00B54ADA" w:rsidRPr="0083438C">
        <w:rPr>
          <w:rFonts w:ascii="Bahnschrift Light SemiCondensed" w:hAnsi="Bahnschrift Light SemiCondensed" w:cs="Times New Roman"/>
          <w:bCs/>
          <w:color w:val="000000"/>
          <w:sz w:val="24"/>
          <w:szCs w:val="24"/>
        </w:rPr>
        <w:t xml:space="preserve">r. </w:t>
      </w:r>
      <w:r w:rsidR="00550073" w:rsidRPr="0083438C">
        <w:rPr>
          <w:rFonts w:ascii="Bahnschrift Light SemiCondensed" w:hAnsi="Bahnschrift Light SemiCondensed" w:cs="Times New Roman"/>
          <w:bCs/>
          <w:color w:val="000000"/>
          <w:sz w:val="24"/>
          <w:szCs w:val="24"/>
        </w:rPr>
        <w:br/>
      </w:r>
      <w:r w:rsidR="00B54ADA" w:rsidRPr="0083438C">
        <w:rPr>
          <w:rFonts w:ascii="Bahnschrift Light SemiCondensed" w:hAnsi="Bahnschrift Light SemiCondensed" w:cs="Times New Roman"/>
          <w:bCs/>
          <w:color w:val="000000"/>
          <w:sz w:val="24"/>
          <w:szCs w:val="24"/>
        </w:rPr>
        <w:t xml:space="preserve">o </w:t>
      </w:r>
      <w:r w:rsidR="00B54ADA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godz. </w:t>
      </w:r>
      <w:r w:rsidR="00B82243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1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4</w:t>
      </w:r>
      <w:r w:rsidR="004F0E15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:30</w:t>
      </w:r>
      <w:r w:rsidR="00B82243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.</w:t>
      </w:r>
    </w:p>
    <w:p w14:paraId="53916C68" w14:textId="77777777" w:rsidR="00530489" w:rsidRPr="0083438C" w:rsidRDefault="00530489" w:rsidP="0083438C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</w:p>
    <w:p w14:paraId="0CF8A52E" w14:textId="77777777" w:rsidR="00B54ADA" w:rsidRDefault="00B54ADA" w:rsidP="00B54ADA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Proponowany porz</w:t>
      </w:r>
      <w:r w:rsidRPr="0083438C">
        <w:rPr>
          <w:rFonts w:ascii="Bahnschrift Light SemiCondensed" w:hAnsi="Bahnschrift Light SemiCondensed" w:cs="TimesNewRoman"/>
          <w:color w:val="000000"/>
          <w:sz w:val="24"/>
          <w:szCs w:val="24"/>
        </w:rPr>
        <w:t>ą</w:t>
      </w: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dek obrad</w:t>
      </w:r>
      <w:r w:rsidR="008C0C1D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zebrania:</w:t>
      </w:r>
    </w:p>
    <w:p w14:paraId="39E58F8E" w14:textId="77777777" w:rsidR="00530489" w:rsidRPr="0083438C" w:rsidRDefault="00530489" w:rsidP="00B54ADA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</w:p>
    <w:p w14:paraId="36C11D1E" w14:textId="77777777" w:rsidR="00B54ADA" w:rsidRDefault="008C0C1D" w:rsidP="00407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Otwarcie obrad (przewodniczący zarządu).</w:t>
      </w:r>
    </w:p>
    <w:p w14:paraId="2986DC45" w14:textId="77777777" w:rsidR="0083438C" w:rsidRPr="0083438C" w:rsidRDefault="0083438C" w:rsidP="00407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Wybór przewodniczącego zebrania.</w:t>
      </w:r>
    </w:p>
    <w:p w14:paraId="35BD0AC6" w14:textId="2048CFC5" w:rsidR="008C0C1D" w:rsidRDefault="00B55FE1" w:rsidP="00B54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Przyjęc</w:t>
      </w:r>
      <w:r w:rsidR="00B54ADA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ie porz</w:t>
      </w:r>
      <w:r w:rsidR="00B54ADA" w:rsidRPr="0083438C">
        <w:rPr>
          <w:rFonts w:ascii="Bahnschrift Light SemiCondensed" w:hAnsi="Bahnschrift Light SemiCondensed" w:cs="TimesNewRoman"/>
          <w:color w:val="000000"/>
          <w:sz w:val="24"/>
          <w:szCs w:val="24"/>
        </w:rPr>
        <w:t>ą</w:t>
      </w:r>
      <w:r w:rsidR="008C0C1D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dku obrad</w:t>
      </w:r>
      <w:r w:rsidR="000E7E8E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(do protokołu)</w:t>
      </w:r>
      <w:r w:rsidR="008C0C1D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.</w:t>
      </w:r>
    </w:p>
    <w:p w14:paraId="30532140" w14:textId="77777777" w:rsidR="0083438C" w:rsidRDefault="0083438C" w:rsidP="00B54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Informacja o zmianach prawnych</w:t>
      </w:r>
      <w:r w:rsidR="00530489">
        <w:rPr>
          <w:rFonts w:ascii="Bahnschrift Light SemiCondensed" w:hAnsi="Bahnschrift Light SemiCondensed" w:cs="Times New Roman"/>
          <w:color w:val="000000"/>
          <w:sz w:val="24"/>
          <w:szCs w:val="24"/>
        </w:rPr>
        <w:t>:</w:t>
      </w:r>
    </w:p>
    <w:p w14:paraId="002F6D7E" w14:textId="77777777" w:rsidR="00530489" w:rsidRDefault="00530489" w:rsidP="00530489">
      <w:pPr>
        <w:pStyle w:val="Akapitzlist"/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1) ustawa o kasach zapomogowo-pożyczkowych (Dz.U.2021.1666)</w:t>
      </w:r>
    </w:p>
    <w:p w14:paraId="36883B10" w14:textId="77777777" w:rsidR="00530489" w:rsidRPr="0083438C" w:rsidRDefault="00530489" w:rsidP="00530489">
      <w:pPr>
        <w:pStyle w:val="Akapitzlist"/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2) umowa między zakładami/pracodawcami .</w:t>
      </w:r>
    </w:p>
    <w:p w14:paraId="234EA8D0" w14:textId="77777777" w:rsidR="0083438C" w:rsidRDefault="0083438C" w:rsidP="00B54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Prezentacja statutu</w:t>
      </w:r>
    </w:p>
    <w:p w14:paraId="1BAEE6D1" w14:textId="77777777" w:rsidR="00AF1611" w:rsidRPr="0083438C" w:rsidRDefault="00AF1611" w:rsidP="00B54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Dyskusja</w:t>
      </w:r>
    </w:p>
    <w:p w14:paraId="1FD99CB2" w14:textId="77777777" w:rsidR="00530489" w:rsidRDefault="00AF1611" w:rsidP="00B54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Podjęcie uchwa</w:t>
      </w:r>
      <w:r w:rsidR="00530489">
        <w:rPr>
          <w:rFonts w:ascii="Bahnschrift Light SemiCondensed" w:hAnsi="Bahnschrift Light SemiCondensed" w:cs="Times New Roman"/>
          <w:color w:val="000000"/>
          <w:sz w:val="24"/>
          <w:szCs w:val="24"/>
        </w:rPr>
        <w:t>ł</w:t>
      </w:r>
      <w:r w:rsid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y w sprawie przyjęcia statutu</w:t>
      </w:r>
    </w:p>
    <w:p w14:paraId="7A5D180D" w14:textId="77777777" w:rsidR="00530489" w:rsidRDefault="00530489" w:rsidP="00B54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Podjęcie uchwał w sprawach:</w:t>
      </w:r>
    </w:p>
    <w:p w14:paraId="60709E2F" w14:textId="77777777" w:rsidR="00530489" w:rsidRDefault="00530489" w:rsidP="00530489">
      <w:pPr>
        <w:pStyle w:val="Akapitzlist"/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1) wyboru zarządu</w:t>
      </w:r>
    </w:p>
    <w:p w14:paraId="5B716DD4" w14:textId="0983B694" w:rsidR="000C4DBB" w:rsidRDefault="00530489" w:rsidP="00530489">
      <w:pPr>
        <w:pStyle w:val="Akapitzlist"/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2) wyboru komisji rewizyjnej</w:t>
      </w:r>
    </w:p>
    <w:p w14:paraId="1D000550" w14:textId="7BCC4758" w:rsidR="00B55FE1" w:rsidRDefault="00B55FE1" w:rsidP="00530489">
      <w:pPr>
        <w:pStyle w:val="Akapitzlist"/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3) ustaleniu kwoty wpisowego</w:t>
      </w:r>
    </w:p>
    <w:p w14:paraId="66D9F95F" w14:textId="62F647AE" w:rsidR="00B55FE1" w:rsidRPr="00530489" w:rsidRDefault="00B55FE1" w:rsidP="00530489">
      <w:pPr>
        <w:pStyle w:val="Akapitzlist"/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</w:rPr>
        <w:t>4) ustaleniu kwoty wkładu członkowskiego</w:t>
      </w:r>
    </w:p>
    <w:p w14:paraId="298F486A" w14:textId="77777777" w:rsidR="00530489" w:rsidRDefault="00530489" w:rsidP="000E7E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Sprawy różne.</w:t>
      </w:r>
    </w:p>
    <w:p w14:paraId="78D9E1A5" w14:textId="77777777" w:rsidR="00B54ADA" w:rsidRPr="0083438C" w:rsidRDefault="00B54ADA" w:rsidP="000E7E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Zakończenie obrad.</w:t>
      </w:r>
    </w:p>
    <w:p w14:paraId="59B280A9" w14:textId="77777777" w:rsidR="004A5AB5" w:rsidRDefault="004A5AB5" w:rsidP="0087751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</w:p>
    <w:p w14:paraId="2FFEA7D7" w14:textId="77777777" w:rsidR="00530489" w:rsidRPr="0083438C" w:rsidRDefault="00530489" w:rsidP="0087751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</w:p>
    <w:p w14:paraId="5779B1C7" w14:textId="77777777" w:rsidR="004A5AB5" w:rsidRPr="0083438C" w:rsidRDefault="00877515" w:rsidP="0087751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P</w:t>
      </w:r>
      <w:r w:rsidR="00B54ADA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rzewodnicz</w:t>
      </w:r>
      <w:r w:rsidR="00B54ADA" w:rsidRPr="0083438C">
        <w:rPr>
          <w:rFonts w:ascii="Bahnschrift Light SemiCondensed" w:hAnsi="Bahnschrift Light SemiCondensed" w:cs="TimesNewRoman"/>
          <w:color w:val="000000"/>
          <w:sz w:val="24"/>
          <w:szCs w:val="24"/>
        </w:rPr>
        <w:t>ą</w:t>
      </w:r>
      <w:r w:rsidR="00B54ADA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c</w:t>
      </w:r>
      <w:r w:rsidR="00530489">
        <w:rPr>
          <w:rFonts w:ascii="Bahnschrift Light SemiCondensed" w:hAnsi="Bahnschrift Light SemiCondensed" w:cs="Times New Roman"/>
          <w:color w:val="000000"/>
          <w:sz w:val="24"/>
          <w:szCs w:val="24"/>
        </w:rPr>
        <w:t>a</w:t>
      </w:r>
      <w:r w:rsidR="00B54ADA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Zarz</w:t>
      </w:r>
      <w:r w:rsidR="00B54ADA" w:rsidRPr="0083438C">
        <w:rPr>
          <w:rFonts w:ascii="Bahnschrift Light SemiCondensed" w:hAnsi="Bahnschrift Light SemiCondensed" w:cs="TimesNewRoman"/>
          <w:color w:val="000000"/>
          <w:sz w:val="24"/>
          <w:szCs w:val="24"/>
        </w:rPr>
        <w:t>ą</w:t>
      </w:r>
      <w:r w:rsidR="00B54ADA"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du </w:t>
      </w:r>
    </w:p>
    <w:p w14:paraId="72A614DA" w14:textId="77777777" w:rsidR="00B54ADA" w:rsidRPr="0083438C" w:rsidRDefault="00530489" w:rsidP="0087751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ahnschrift Light SemiCondensed" w:hAnsi="Bahnschrift Light SemiCondensed" w:cs="Times New Roman"/>
          <w:i/>
          <w:iCs/>
          <w:color w:val="000000"/>
          <w:sz w:val="24"/>
          <w:szCs w:val="24"/>
        </w:rPr>
      </w:pPr>
      <w:r>
        <w:rPr>
          <w:rFonts w:ascii="Bahnschrift Light SemiCondensed" w:hAnsi="Bahnschrift Light SemiCondensed" w:cs="Times New Roman"/>
          <w:i/>
          <w:iCs/>
          <w:color w:val="000000"/>
          <w:sz w:val="24"/>
          <w:szCs w:val="24"/>
        </w:rPr>
        <w:t>Ewa Gronowska</w:t>
      </w:r>
    </w:p>
    <w:p w14:paraId="687AEF2C" w14:textId="77777777" w:rsidR="000E7E8E" w:rsidRPr="0083438C" w:rsidRDefault="000E7E8E" w:rsidP="00B54ADA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b/>
          <w:bCs/>
          <w:color w:val="000000"/>
          <w:sz w:val="24"/>
          <w:szCs w:val="24"/>
        </w:rPr>
      </w:pPr>
    </w:p>
    <w:p w14:paraId="4F364E1D" w14:textId="77777777" w:rsidR="000E7E8E" w:rsidRPr="0083438C" w:rsidRDefault="000E7E8E" w:rsidP="00B54ADA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b/>
          <w:bCs/>
          <w:color w:val="000000"/>
          <w:sz w:val="24"/>
          <w:szCs w:val="24"/>
        </w:rPr>
      </w:pPr>
    </w:p>
    <w:p w14:paraId="715F9449" w14:textId="77777777" w:rsidR="00B54ADA" w:rsidRPr="0083438C" w:rsidRDefault="00B54ADA" w:rsidP="00B54ADA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b/>
          <w:bCs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b/>
          <w:bCs/>
          <w:color w:val="000000"/>
          <w:sz w:val="24"/>
          <w:szCs w:val="24"/>
        </w:rPr>
        <w:t>Materiały do wgl</w:t>
      </w:r>
      <w:r w:rsidRPr="0083438C">
        <w:rPr>
          <w:rFonts w:ascii="Bahnschrift Light SemiCondensed" w:hAnsi="Bahnschrift Light SemiCondensed" w:cs="TimesNewRoman,Bold"/>
          <w:b/>
          <w:bCs/>
          <w:color w:val="000000"/>
          <w:sz w:val="24"/>
          <w:szCs w:val="24"/>
        </w:rPr>
        <w:t>ą</w:t>
      </w:r>
      <w:r w:rsidRPr="0083438C">
        <w:rPr>
          <w:rFonts w:ascii="Bahnschrift Light SemiCondensed" w:hAnsi="Bahnschrift Light SemiCondensed" w:cs="Times New Roman"/>
          <w:b/>
          <w:bCs/>
          <w:color w:val="000000"/>
          <w:sz w:val="24"/>
          <w:szCs w:val="24"/>
        </w:rPr>
        <w:t>du:</w:t>
      </w:r>
    </w:p>
    <w:p w14:paraId="7AC8A7FB" w14:textId="24578A64" w:rsidR="00B54ADA" w:rsidRPr="0083438C" w:rsidRDefault="00B54ADA" w:rsidP="00B54ADA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Projekt</w:t>
      </w:r>
      <w:r w:rsidR="00B55FE1">
        <w:rPr>
          <w:rFonts w:ascii="Bahnschrift Light SemiCondensed" w:hAnsi="Bahnschrift Light SemiCondensed" w:cs="Times New Roman"/>
          <w:color w:val="000000"/>
          <w:sz w:val="24"/>
          <w:szCs w:val="24"/>
        </w:rPr>
        <w:t>y</w:t>
      </w: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 xml:space="preserve"> ww. uchwał – dost</w:t>
      </w:r>
      <w:r w:rsidRPr="0083438C">
        <w:rPr>
          <w:rFonts w:ascii="Bahnschrift Light SemiCondensed" w:hAnsi="Bahnschrift Light SemiCondensed" w:cs="TimesNewRoman"/>
          <w:color w:val="000000"/>
          <w:sz w:val="24"/>
          <w:szCs w:val="24"/>
        </w:rPr>
        <w:t>ę</w:t>
      </w:r>
      <w:r w:rsidRPr="0083438C">
        <w:rPr>
          <w:rFonts w:ascii="Bahnschrift Light SemiCondensed" w:hAnsi="Bahnschrift Light SemiCondensed" w:cs="Times New Roman"/>
          <w:color w:val="000000"/>
          <w:sz w:val="24"/>
          <w:szCs w:val="24"/>
        </w:rPr>
        <w:t>pne na stronie internetowej</w:t>
      </w:r>
    </w:p>
    <w:p w14:paraId="7EE144F0" w14:textId="77777777" w:rsidR="00F37DAC" w:rsidRDefault="00F37DAC" w:rsidP="00367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14:paraId="231E95AA" w14:textId="77777777" w:rsidR="00EC7279" w:rsidRPr="00E67659" w:rsidRDefault="00EC7279" w:rsidP="0036782E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Times New Roman"/>
          <w:color w:val="000000"/>
          <w:sz w:val="24"/>
          <w:szCs w:val="24"/>
        </w:rPr>
      </w:pPr>
    </w:p>
    <w:p w14:paraId="67605294" w14:textId="77777777" w:rsidR="00EC7279" w:rsidRDefault="00EC7279" w:rsidP="00367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14:paraId="754CDDF7" w14:textId="77777777" w:rsidR="00EC7279" w:rsidRDefault="00EC7279" w:rsidP="00367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14:paraId="20EC43A5" w14:textId="77777777" w:rsidR="00EC7279" w:rsidRDefault="00EC7279" w:rsidP="00367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14:paraId="22EBCE9C" w14:textId="77777777" w:rsidR="00EC7279" w:rsidRDefault="00EC7279" w:rsidP="00367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14:paraId="4B61FCF4" w14:textId="77777777" w:rsidR="00550073" w:rsidRDefault="00550073" w:rsidP="00EC7279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5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3BB3" w14:textId="77777777" w:rsidR="002C2E51" w:rsidRDefault="002C2E51" w:rsidP="00EC7279">
      <w:pPr>
        <w:spacing w:after="0" w:line="240" w:lineRule="auto"/>
      </w:pPr>
      <w:r>
        <w:separator/>
      </w:r>
    </w:p>
  </w:endnote>
  <w:endnote w:type="continuationSeparator" w:id="0">
    <w:p w14:paraId="019B8819" w14:textId="77777777" w:rsidR="002C2E51" w:rsidRDefault="002C2E51" w:rsidP="00EC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0505" w14:textId="77777777" w:rsidR="002C2E51" w:rsidRDefault="002C2E51" w:rsidP="00EC7279">
      <w:pPr>
        <w:spacing w:after="0" w:line="240" w:lineRule="auto"/>
      </w:pPr>
      <w:r>
        <w:separator/>
      </w:r>
    </w:p>
  </w:footnote>
  <w:footnote w:type="continuationSeparator" w:id="0">
    <w:p w14:paraId="4F29213C" w14:textId="77777777" w:rsidR="002C2E51" w:rsidRDefault="002C2E51" w:rsidP="00EC7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D78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37BD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A4A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217B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00B0E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33F4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06C5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4233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91C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CBD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30AD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F1DD5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087A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3267"/>
    <w:multiLevelType w:val="hybridMultilevel"/>
    <w:tmpl w:val="B8C875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F20C2C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431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7FB0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0CB1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82558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934FA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55B41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31BCE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E0393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E6D83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5854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54781"/>
    <w:multiLevelType w:val="hybridMultilevel"/>
    <w:tmpl w:val="01FEEA0A"/>
    <w:lvl w:ilvl="0" w:tplc="10FAC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10747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8534C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D7CA1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E540C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740F5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F2B25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C7627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D4A65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569F9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F152D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D3E2A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612C8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C0515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13329"/>
    <w:multiLevelType w:val="hybridMultilevel"/>
    <w:tmpl w:val="4AD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22649">
    <w:abstractNumId w:val="27"/>
  </w:num>
  <w:num w:numId="2" w16cid:durableId="649024604">
    <w:abstractNumId w:val="13"/>
  </w:num>
  <w:num w:numId="3" w16cid:durableId="469254649">
    <w:abstractNumId w:val="25"/>
  </w:num>
  <w:num w:numId="4" w16cid:durableId="1232040181">
    <w:abstractNumId w:val="21"/>
  </w:num>
  <w:num w:numId="5" w16cid:durableId="3408250">
    <w:abstractNumId w:val="9"/>
  </w:num>
  <w:num w:numId="6" w16cid:durableId="1261572774">
    <w:abstractNumId w:val="33"/>
  </w:num>
  <w:num w:numId="7" w16cid:durableId="1994403935">
    <w:abstractNumId w:val="38"/>
  </w:num>
  <w:num w:numId="8" w16cid:durableId="709502248">
    <w:abstractNumId w:val="31"/>
  </w:num>
  <w:num w:numId="9" w16cid:durableId="1658726748">
    <w:abstractNumId w:val="24"/>
  </w:num>
  <w:num w:numId="10" w16cid:durableId="654988948">
    <w:abstractNumId w:val="14"/>
  </w:num>
  <w:num w:numId="11" w16cid:durableId="386035636">
    <w:abstractNumId w:val="34"/>
  </w:num>
  <w:num w:numId="12" w16cid:durableId="797264991">
    <w:abstractNumId w:val="10"/>
  </w:num>
  <w:num w:numId="13" w16cid:durableId="716662099">
    <w:abstractNumId w:val="39"/>
  </w:num>
  <w:num w:numId="14" w16cid:durableId="552808415">
    <w:abstractNumId w:val="11"/>
  </w:num>
  <w:num w:numId="15" w16cid:durableId="1278416482">
    <w:abstractNumId w:val="7"/>
  </w:num>
  <w:num w:numId="16" w16cid:durableId="1220243690">
    <w:abstractNumId w:val="15"/>
  </w:num>
  <w:num w:numId="17" w16cid:durableId="750274509">
    <w:abstractNumId w:val="26"/>
  </w:num>
  <w:num w:numId="18" w16cid:durableId="2041658290">
    <w:abstractNumId w:val="23"/>
  </w:num>
  <w:num w:numId="19" w16cid:durableId="702294318">
    <w:abstractNumId w:val="35"/>
  </w:num>
  <w:num w:numId="20" w16cid:durableId="661927153">
    <w:abstractNumId w:val="1"/>
  </w:num>
  <w:num w:numId="21" w16cid:durableId="454174507">
    <w:abstractNumId w:val="36"/>
  </w:num>
  <w:num w:numId="22" w16cid:durableId="627975784">
    <w:abstractNumId w:val="12"/>
  </w:num>
  <w:num w:numId="23" w16cid:durableId="1859541945">
    <w:abstractNumId w:val="16"/>
  </w:num>
  <w:num w:numId="24" w16cid:durableId="1728530387">
    <w:abstractNumId w:val="6"/>
  </w:num>
  <w:num w:numId="25" w16cid:durableId="430979158">
    <w:abstractNumId w:val="0"/>
  </w:num>
  <w:num w:numId="26" w16cid:durableId="1841041753">
    <w:abstractNumId w:val="18"/>
  </w:num>
  <w:num w:numId="27" w16cid:durableId="540174537">
    <w:abstractNumId w:val="2"/>
  </w:num>
  <w:num w:numId="28" w16cid:durableId="583995085">
    <w:abstractNumId w:val="17"/>
  </w:num>
  <w:num w:numId="29" w16cid:durableId="565578825">
    <w:abstractNumId w:val="3"/>
  </w:num>
  <w:num w:numId="30" w16cid:durableId="2094357547">
    <w:abstractNumId w:val="28"/>
  </w:num>
  <w:num w:numId="31" w16cid:durableId="27032816">
    <w:abstractNumId w:val="8"/>
  </w:num>
  <w:num w:numId="32" w16cid:durableId="886724926">
    <w:abstractNumId w:val="4"/>
  </w:num>
  <w:num w:numId="33" w16cid:durableId="354428671">
    <w:abstractNumId w:val="19"/>
  </w:num>
  <w:num w:numId="34" w16cid:durableId="504250080">
    <w:abstractNumId w:val="29"/>
  </w:num>
  <w:num w:numId="35" w16cid:durableId="687218084">
    <w:abstractNumId w:val="37"/>
  </w:num>
  <w:num w:numId="36" w16cid:durableId="290016484">
    <w:abstractNumId w:val="22"/>
  </w:num>
  <w:num w:numId="37" w16cid:durableId="885795537">
    <w:abstractNumId w:val="30"/>
  </w:num>
  <w:num w:numId="38" w16cid:durableId="584651042">
    <w:abstractNumId w:val="32"/>
  </w:num>
  <w:num w:numId="39" w16cid:durableId="649137948">
    <w:abstractNumId w:val="20"/>
  </w:num>
  <w:num w:numId="40" w16cid:durableId="1176534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DA"/>
    <w:rsid w:val="00001C64"/>
    <w:rsid w:val="00005BAA"/>
    <w:rsid w:val="000806F5"/>
    <w:rsid w:val="00091CB1"/>
    <w:rsid w:val="000C028C"/>
    <w:rsid w:val="000C2FC8"/>
    <w:rsid w:val="000C4DBB"/>
    <w:rsid w:val="000E5BA1"/>
    <w:rsid w:val="000E7E8E"/>
    <w:rsid w:val="001303C5"/>
    <w:rsid w:val="00131050"/>
    <w:rsid w:val="00160380"/>
    <w:rsid w:val="001A0038"/>
    <w:rsid w:val="001D15E4"/>
    <w:rsid w:val="002031CC"/>
    <w:rsid w:val="0022174D"/>
    <w:rsid w:val="002C2E51"/>
    <w:rsid w:val="003613B7"/>
    <w:rsid w:val="0036782E"/>
    <w:rsid w:val="003973B7"/>
    <w:rsid w:val="003B0614"/>
    <w:rsid w:val="00407B39"/>
    <w:rsid w:val="004A5AB5"/>
    <w:rsid w:val="004F0E15"/>
    <w:rsid w:val="00530489"/>
    <w:rsid w:val="00550073"/>
    <w:rsid w:val="00555532"/>
    <w:rsid w:val="005A1FBA"/>
    <w:rsid w:val="006235A3"/>
    <w:rsid w:val="006769AA"/>
    <w:rsid w:val="0072218D"/>
    <w:rsid w:val="00762DBD"/>
    <w:rsid w:val="00802F84"/>
    <w:rsid w:val="0083438C"/>
    <w:rsid w:val="00852C2F"/>
    <w:rsid w:val="00860CD3"/>
    <w:rsid w:val="00863C58"/>
    <w:rsid w:val="00877515"/>
    <w:rsid w:val="008C0C1D"/>
    <w:rsid w:val="008E522B"/>
    <w:rsid w:val="009019BC"/>
    <w:rsid w:val="00944C2C"/>
    <w:rsid w:val="009A0909"/>
    <w:rsid w:val="009F5E99"/>
    <w:rsid w:val="00A97B30"/>
    <w:rsid w:val="00AE5410"/>
    <w:rsid w:val="00AF1611"/>
    <w:rsid w:val="00B54ADA"/>
    <w:rsid w:val="00B55FE1"/>
    <w:rsid w:val="00B82243"/>
    <w:rsid w:val="00B83379"/>
    <w:rsid w:val="00B83EFB"/>
    <w:rsid w:val="00BC075F"/>
    <w:rsid w:val="00C160EC"/>
    <w:rsid w:val="00C7500B"/>
    <w:rsid w:val="00C821E4"/>
    <w:rsid w:val="00C944BD"/>
    <w:rsid w:val="00CA16B6"/>
    <w:rsid w:val="00CF7FBE"/>
    <w:rsid w:val="00D16D2E"/>
    <w:rsid w:val="00D2783D"/>
    <w:rsid w:val="00D65D1E"/>
    <w:rsid w:val="00E27F1D"/>
    <w:rsid w:val="00E67659"/>
    <w:rsid w:val="00E73718"/>
    <w:rsid w:val="00E82128"/>
    <w:rsid w:val="00EC7279"/>
    <w:rsid w:val="00F01BDC"/>
    <w:rsid w:val="00F37DAC"/>
    <w:rsid w:val="00F84CD2"/>
    <w:rsid w:val="00FA699B"/>
    <w:rsid w:val="00FB3632"/>
    <w:rsid w:val="00FB5A5D"/>
    <w:rsid w:val="00FB7404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A6BF"/>
  <w15:docId w15:val="{0645B94C-C2FF-4132-AFBD-E5E27601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B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1C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161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279"/>
  </w:style>
  <w:style w:type="paragraph" w:styleId="Stopka">
    <w:name w:val="footer"/>
    <w:basedOn w:val="Normalny"/>
    <w:link w:val="StopkaZnak"/>
    <w:uiPriority w:val="99"/>
    <w:unhideWhenUsed/>
    <w:rsid w:val="00EC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279"/>
  </w:style>
  <w:style w:type="paragraph" w:styleId="Tekstdymka">
    <w:name w:val="Balloon Text"/>
    <w:basedOn w:val="Normalny"/>
    <w:link w:val="TekstdymkaZnak"/>
    <w:uiPriority w:val="99"/>
    <w:semiHidden/>
    <w:unhideWhenUsed/>
    <w:rsid w:val="009F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Mazur</dc:creator>
  <cp:lastModifiedBy>Piotr Szopiński</cp:lastModifiedBy>
  <cp:revision>6</cp:revision>
  <cp:lastPrinted>2023-02-16T13:05:00Z</cp:lastPrinted>
  <dcterms:created xsi:type="dcterms:W3CDTF">2023-02-07T08:42:00Z</dcterms:created>
  <dcterms:modified xsi:type="dcterms:W3CDTF">2023-02-16T13:05:00Z</dcterms:modified>
</cp:coreProperties>
</file>