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75DA5" w14:textId="511888DA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…………………………,dnia ………….</w:t>
      </w:r>
    </w:p>
    <w:p w14:paraId="15803E5D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E52AD5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39A91E4C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C1943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D61D60A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D0808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50A2944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21DE1A67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7AF44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BFBB958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</w:p>
    <w:p w14:paraId="23021F31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Wójt Gminy Świętajno</w:t>
      </w:r>
    </w:p>
    <w:p w14:paraId="23735373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Grunwaldzka 15</w:t>
      </w:r>
    </w:p>
    <w:p w14:paraId="1A55228B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12-140 Świętajno</w:t>
      </w:r>
    </w:p>
    <w:p w14:paraId="4F1AF813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BD8FA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FD41F" w14:textId="17D738E7" w:rsidR="00B95FCB" w:rsidRDefault="00B95FCB" w:rsidP="00B95F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NABYCIE NIERUCHOMOŚCI</w:t>
      </w:r>
    </w:p>
    <w:p w14:paraId="36AEB203" w14:textId="77777777" w:rsidR="00B95FCB" w:rsidRDefault="00B95FCB" w:rsidP="00B95F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99948" w14:textId="396DBCAD" w:rsidR="00B95FCB" w:rsidRDefault="00B95FCB" w:rsidP="00B95F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ofertą kupna nieruchomości /części nieruchomości* gruntowej niezabudowanej/ zabudowanej/lokalowej nr *, działka o nr ewid. ………… o powierzchni …………….. położonej w ………………………………. stanowiącej własność Gminy Świętajno.</w:t>
      </w:r>
    </w:p>
    <w:p w14:paraId="3D2A27D6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71DED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D720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D225" w14:textId="77777777" w:rsidR="00B95FCB" w:rsidRDefault="00B95FCB" w:rsidP="00B95F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14:paraId="263AC862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/własnoręczny podpis wnioskodawcy/</w:t>
      </w:r>
    </w:p>
    <w:p w14:paraId="382623A8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2A585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4AFB6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5D57F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C570F" w14:textId="77777777" w:rsidR="00B95FCB" w:rsidRDefault="00B95FCB" w:rsidP="00B95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Załącznik:</w:t>
      </w:r>
    </w:p>
    <w:p w14:paraId="27549FE9" w14:textId="77777777" w:rsidR="00B95FCB" w:rsidRDefault="00B95FCB" w:rsidP="00B95FC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 zaznaczoną nieruchomością</w:t>
      </w:r>
    </w:p>
    <w:p w14:paraId="11A60E11" w14:textId="1D03AF9A" w:rsidR="00703F8F" w:rsidRDefault="00703F8F"/>
    <w:p w14:paraId="317479E4" w14:textId="5C74FC97" w:rsidR="00B95FCB" w:rsidRDefault="00B95FCB"/>
    <w:p w14:paraId="0F0B01C1" w14:textId="344EF4DF" w:rsidR="00B95FCB" w:rsidRDefault="00B95FCB"/>
    <w:p w14:paraId="5414EBD9" w14:textId="41A8BFB2" w:rsidR="00B95FCB" w:rsidRDefault="00B95FCB"/>
    <w:p w14:paraId="01CEDDAB" w14:textId="26B52AF9" w:rsidR="00B95FCB" w:rsidRDefault="00B95FCB" w:rsidP="00B95FCB">
      <w:r>
        <w:t xml:space="preserve">*Niepotrzebne skreślić. </w:t>
      </w:r>
    </w:p>
    <w:p w14:paraId="0F3E5AFE" w14:textId="66356F27" w:rsidR="00E50905" w:rsidRDefault="00E50905" w:rsidP="00B95FCB"/>
    <w:p w14:paraId="2AF623CE" w14:textId="77777777" w:rsidR="00E50905" w:rsidRDefault="00E50905" w:rsidP="00B95FCB"/>
    <w:p w14:paraId="69893D88" w14:textId="77777777" w:rsidR="0055028E" w:rsidRPr="0055028E" w:rsidRDefault="0055028E" w:rsidP="0055028E">
      <w:pPr>
        <w:pStyle w:val="Nagwek1"/>
        <w:spacing w:line="240" w:lineRule="auto"/>
        <w:ind w:left="0"/>
        <w:jc w:val="center"/>
        <w:rPr>
          <w:rFonts w:ascii="Calibri" w:hAnsi="Calibri" w:cs="Calibri"/>
          <w:szCs w:val="20"/>
        </w:rPr>
      </w:pPr>
      <w:r w:rsidRPr="0055028E">
        <w:rPr>
          <w:rFonts w:ascii="Calibri" w:hAnsi="Calibri" w:cs="Calibri"/>
          <w:szCs w:val="20"/>
        </w:rPr>
        <w:lastRenderedPageBreak/>
        <w:t>Informacja dotycząca przetwarzania danych osobowych (art. 13 RODO)</w:t>
      </w:r>
    </w:p>
    <w:p w14:paraId="510A8224" w14:textId="77777777" w:rsidR="0055028E" w:rsidRPr="0055028E" w:rsidRDefault="0055028E" w:rsidP="0055028E">
      <w:pPr>
        <w:spacing w:after="0" w:line="240" w:lineRule="auto"/>
        <w:rPr>
          <w:sz w:val="20"/>
          <w:szCs w:val="20"/>
        </w:rPr>
      </w:pPr>
    </w:p>
    <w:p w14:paraId="1B2F82F6" w14:textId="77777777" w:rsidR="0055028E" w:rsidRPr="0055028E" w:rsidRDefault="0055028E" w:rsidP="0055028E">
      <w:pPr>
        <w:spacing w:after="0" w:line="240" w:lineRule="auto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 Zgodnie z Rozporządzeniem UE 2016/679 z 27 kwietnia 2016 (zwanym dalej RODO) Administratorem danych osobowych przetwarzanych w ramach realizowanych zadań jest </w:t>
      </w:r>
      <w:r w:rsidRPr="0055028E">
        <w:rPr>
          <w:rFonts w:ascii="Calibri" w:eastAsia="Times New Roman" w:hAnsi="Calibri" w:cs="Calibri"/>
          <w:b/>
          <w:sz w:val="20"/>
          <w:szCs w:val="20"/>
        </w:rPr>
        <w:t>Gmina Świętajno</w:t>
      </w:r>
      <w:r w:rsidRPr="0055028E">
        <w:rPr>
          <w:rFonts w:ascii="Calibri" w:hAnsi="Calibri" w:cs="Calibri"/>
          <w:b/>
          <w:sz w:val="20"/>
          <w:szCs w:val="20"/>
        </w:rPr>
        <w:t>, ul. Grunwaldzka 15, 12-140 Świętajno  reprezentowana przez  Wójta Gminy Świętajno</w:t>
      </w:r>
      <w:r w:rsidRPr="0055028E">
        <w:rPr>
          <w:rFonts w:ascii="Calibri" w:hAnsi="Calibri" w:cs="Calibri"/>
          <w:sz w:val="20"/>
          <w:szCs w:val="20"/>
        </w:rPr>
        <w:t>.</w:t>
      </w:r>
    </w:p>
    <w:p w14:paraId="08BFCFB8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60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Dane kontaktowe Inspektora Ochrony Danych – email: </w:t>
      </w:r>
      <w:r w:rsidRPr="0055028E">
        <w:rPr>
          <w:rFonts w:ascii="Calibri" w:hAnsi="Calibri" w:cs="Calibri"/>
          <w:b/>
          <w:i/>
          <w:sz w:val="20"/>
          <w:szCs w:val="20"/>
        </w:rPr>
        <w:t>iod@swietajno</w:t>
      </w:r>
      <w:r w:rsidRPr="0055028E">
        <w:rPr>
          <w:rFonts w:ascii="Calibri" w:hAnsi="Calibri" w:cs="Calibri"/>
          <w:b/>
          <w:sz w:val="20"/>
          <w:szCs w:val="20"/>
        </w:rPr>
        <w:t>.ug.gov.pl</w:t>
      </w:r>
    </w:p>
    <w:p w14:paraId="419069BC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Podstawy prawne przetwarzania: </w:t>
      </w:r>
    </w:p>
    <w:p w14:paraId="5C352B5C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realizacji </w:t>
      </w:r>
      <w:r w:rsidRPr="0055028E">
        <w:rPr>
          <w:rFonts w:ascii="Calibri" w:hAnsi="Calibri" w:cs="Calibri"/>
          <w:b/>
          <w:sz w:val="20"/>
          <w:szCs w:val="20"/>
        </w:rPr>
        <w:t>obowiązku prawnego</w:t>
      </w:r>
      <w:r w:rsidRPr="0055028E">
        <w:rPr>
          <w:rFonts w:ascii="Calibri" w:hAnsi="Calibri" w:cs="Calibri"/>
          <w:sz w:val="20"/>
          <w:szCs w:val="20"/>
        </w:rPr>
        <w:t xml:space="preserve"> nałożonego na administratora danych osobowych na podstawie przepisów prawa, w szczególności ustawy o finansach publicznych, ustawy o rachunkowości – państwa dane osobowe przetwarzane są:</w:t>
      </w:r>
    </w:p>
    <w:p w14:paraId="7ECD4EFF" w14:textId="77777777" w:rsidR="0055028E" w:rsidRPr="0055028E" w:rsidRDefault="0055028E" w:rsidP="0055028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w celu realizacji zadań wynikających z przepisów prawa,</w:t>
      </w:r>
    </w:p>
    <w:p w14:paraId="255C8007" w14:textId="77777777" w:rsidR="0055028E" w:rsidRPr="0055028E" w:rsidRDefault="0055028E" w:rsidP="0055028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na podstawie art. 6 ust. 1 lit. c, </w:t>
      </w:r>
    </w:p>
    <w:p w14:paraId="68A85BE4" w14:textId="77777777" w:rsidR="0055028E" w:rsidRPr="0055028E" w:rsidRDefault="0055028E" w:rsidP="0055028E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1DDA2162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zadań realizowanych </w:t>
      </w:r>
      <w:r w:rsidRPr="0055028E">
        <w:rPr>
          <w:rFonts w:ascii="Calibri" w:hAnsi="Calibri" w:cs="Calibri"/>
          <w:b/>
          <w:sz w:val="20"/>
          <w:szCs w:val="20"/>
        </w:rPr>
        <w:t>w interesie publicznym</w:t>
      </w:r>
      <w:r w:rsidRPr="0055028E">
        <w:rPr>
          <w:rFonts w:ascii="Calibri" w:hAnsi="Calibri" w:cs="Calibri"/>
          <w:sz w:val="20"/>
          <w:szCs w:val="20"/>
        </w:rPr>
        <w:t xml:space="preserve"> lub w ramach sprawowania przez administratora danych osobowych </w:t>
      </w:r>
      <w:r w:rsidRPr="0055028E">
        <w:rPr>
          <w:rFonts w:ascii="Calibri" w:hAnsi="Calibri" w:cs="Calibri"/>
          <w:b/>
          <w:sz w:val="20"/>
          <w:szCs w:val="20"/>
        </w:rPr>
        <w:t>władzy publicznej</w:t>
      </w:r>
      <w:r w:rsidRPr="0055028E">
        <w:rPr>
          <w:rFonts w:ascii="Calibri" w:hAnsi="Calibri" w:cs="Calibri"/>
          <w:sz w:val="20"/>
          <w:szCs w:val="20"/>
        </w:rPr>
        <w:t xml:space="preserve"> na podstawie właściwych przepisów prawa, w szczególności ustawy o pomocy społecznej, ustawy o przeciwdziałaniu przemocy w rodzinie, ustawy o ustaleniu i wypłacie zasiłków dla opiekunów, ustawy o Karcie Dużej Rodziny, ustawy </w:t>
      </w:r>
      <w:r w:rsidRPr="0055028E">
        <w:rPr>
          <w:rStyle w:val="st"/>
          <w:rFonts w:ascii="Calibri" w:hAnsi="Calibri" w:cs="Calibri"/>
          <w:sz w:val="20"/>
          <w:szCs w:val="20"/>
        </w:rPr>
        <w:t>o pomocy państwa w wychowywaniu dzieci</w:t>
      </w:r>
      <w:r w:rsidRPr="0055028E">
        <w:rPr>
          <w:rFonts w:ascii="Calibri" w:hAnsi="Calibri" w:cs="Calibri"/>
          <w:sz w:val="20"/>
          <w:szCs w:val="20"/>
        </w:rPr>
        <w:t xml:space="preserve"> – państwa dane osobowe przetwarzane są:</w:t>
      </w:r>
    </w:p>
    <w:p w14:paraId="543F6120" w14:textId="77777777" w:rsidR="0055028E" w:rsidRPr="0055028E" w:rsidRDefault="0055028E" w:rsidP="0055028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w celu realizacji zadań wynikających z przepisów prawa,</w:t>
      </w:r>
    </w:p>
    <w:p w14:paraId="1E7DEF21" w14:textId="77777777" w:rsidR="0055028E" w:rsidRPr="0055028E" w:rsidRDefault="0055028E" w:rsidP="0055028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na podstawie art. 6 ust. 1 lit. e, art. 9 ust. 2 lit. b oraz art. 10 RODO,</w:t>
      </w:r>
    </w:p>
    <w:p w14:paraId="604B8B0B" w14:textId="77777777" w:rsidR="0055028E" w:rsidRPr="0055028E" w:rsidRDefault="0055028E" w:rsidP="0055028E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4D221ED4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</w:t>
      </w:r>
      <w:r w:rsidRPr="0055028E">
        <w:rPr>
          <w:rFonts w:ascii="Calibri" w:hAnsi="Calibri" w:cs="Calibri"/>
          <w:b/>
          <w:sz w:val="20"/>
          <w:szCs w:val="20"/>
        </w:rPr>
        <w:t>zawarcia umowy na wykonanie usług lub dostaw lub zawarcia umowy o charakterze cywilnoprawnym</w:t>
      </w:r>
      <w:r w:rsidRPr="0055028E">
        <w:rPr>
          <w:rFonts w:ascii="Calibri" w:hAnsi="Calibri" w:cs="Calibri"/>
          <w:sz w:val="20"/>
          <w:szCs w:val="20"/>
        </w:rPr>
        <w:t xml:space="preserve"> – państwa dane osobowe przetwarzane są:</w:t>
      </w:r>
    </w:p>
    <w:p w14:paraId="31059231" w14:textId="77777777" w:rsidR="0055028E" w:rsidRPr="0055028E" w:rsidRDefault="0055028E" w:rsidP="0055028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celu przygotowania, realizacji i rozliczenia umowy, </w:t>
      </w:r>
    </w:p>
    <w:p w14:paraId="3DC64036" w14:textId="77777777" w:rsidR="0055028E" w:rsidRPr="0055028E" w:rsidRDefault="0055028E" w:rsidP="0055028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na podstawie art. 6 ust.1 lit. b RODO,</w:t>
      </w:r>
    </w:p>
    <w:p w14:paraId="799A2C5C" w14:textId="77777777" w:rsidR="0055028E" w:rsidRPr="0055028E" w:rsidRDefault="0055028E" w:rsidP="0055028E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ich podanie jest dobrowolne, jednakże ich podanie jest warunkiem zawarcia umowy.</w:t>
      </w:r>
    </w:p>
    <w:p w14:paraId="2AA4AFF9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 przypadku dobrowolnego korzystania z usług ułatwiających dostęp lub załatwiania spraw u administratora danych osobowych np. </w:t>
      </w:r>
      <w:r w:rsidRPr="0055028E">
        <w:rPr>
          <w:rFonts w:ascii="Calibri" w:hAnsi="Calibri" w:cs="Calibri"/>
          <w:b/>
          <w:i/>
          <w:color w:val="4472C4"/>
          <w:sz w:val="20"/>
          <w:szCs w:val="20"/>
        </w:rPr>
        <w:t xml:space="preserve">formularz kontaktowy itp. newsletter </w:t>
      </w:r>
      <w:r w:rsidRPr="0055028E">
        <w:rPr>
          <w:rFonts w:ascii="Calibri" w:hAnsi="Calibri" w:cs="Calibri"/>
          <w:i/>
          <w:color w:val="4472C4"/>
          <w:sz w:val="20"/>
          <w:szCs w:val="20"/>
        </w:rPr>
        <w:t xml:space="preserve"> </w:t>
      </w:r>
      <w:r w:rsidRPr="0055028E">
        <w:rPr>
          <w:rFonts w:ascii="Calibri" w:hAnsi="Calibri" w:cs="Calibri"/>
          <w:sz w:val="20"/>
          <w:szCs w:val="20"/>
        </w:rPr>
        <w:t>– państwa dane osobowe przetwarzane są:</w:t>
      </w:r>
    </w:p>
    <w:p w14:paraId="0AFFA253" w14:textId="77777777" w:rsidR="0055028E" w:rsidRPr="0055028E" w:rsidRDefault="0055028E" w:rsidP="0055028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wyłącznie w celu realizacji usługi udostępnianej przez </w:t>
      </w:r>
      <w:r w:rsidRPr="0055028E">
        <w:rPr>
          <w:rFonts w:ascii="Calibri" w:eastAsia="Times New Roman" w:hAnsi="Calibri" w:cs="Calibri"/>
          <w:b/>
          <w:sz w:val="20"/>
          <w:szCs w:val="20"/>
        </w:rPr>
        <w:t>Gminę Świętajno</w:t>
      </w:r>
      <w:r w:rsidRPr="0055028E">
        <w:rPr>
          <w:rFonts w:ascii="Calibri" w:hAnsi="Calibri" w:cs="Calibri"/>
          <w:sz w:val="20"/>
          <w:szCs w:val="20"/>
        </w:rPr>
        <w:t>,</w:t>
      </w:r>
    </w:p>
    <w:p w14:paraId="0C030CD8" w14:textId="77777777" w:rsidR="0055028E" w:rsidRPr="0055028E" w:rsidRDefault="0055028E" w:rsidP="0055028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na podstawie udzielonej przez Państwa zgody – art. 6 ust.1 lit. a RODO,</w:t>
      </w:r>
    </w:p>
    <w:p w14:paraId="6C1060E8" w14:textId="77777777" w:rsidR="0055028E" w:rsidRPr="0055028E" w:rsidRDefault="0055028E" w:rsidP="0055028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podanie danych osobowych jest dobrowolne,</w:t>
      </w:r>
    </w:p>
    <w:p w14:paraId="4B628517" w14:textId="77777777" w:rsidR="0055028E" w:rsidRPr="0055028E" w:rsidRDefault="0055028E" w:rsidP="0055028E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1D9890E9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6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Informujemy, iż dane osobowe będą przetwarzane przez okres niezbędny do realizacji wymienianych w punkcie 3 celów: </w:t>
      </w:r>
    </w:p>
    <w:p w14:paraId="00FBEE0D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przez okres wymagany przepisami prawa, z zastosowaniem przepisów dotyczących archiwizacji dokumentów,</w:t>
      </w:r>
    </w:p>
    <w:p w14:paraId="5BE80D10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przez okres wymagany przepisami prawa, z zastosowaniem przepisów dotyczących  archiwizacji dokumentów,</w:t>
      </w:r>
    </w:p>
    <w:p w14:paraId="7049FC52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do końca okresu przedawnienia potencjalnych roszczeń z umowy,</w:t>
      </w:r>
    </w:p>
    <w:p w14:paraId="6161D577" w14:textId="77777777" w:rsidR="0055028E" w:rsidRPr="0055028E" w:rsidRDefault="0055028E" w:rsidP="0055028E">
      <w:pPr>
        <w:numPr>
          <w:ilvl w:val="1"/>
          <w:numId w:val="3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do czasu wycofania zgody na przetwarzanie danych osobowych lub do osiągnięcia celu.</w:t>
      </w:r>
    </w:p>
    <w:p w14:paraId="014723DB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Państwa dane osobowe nie będą przekazywane do Państwa trzeciego.</w:t>
      </w:r>
    </w:p>
    <w:p w14:paraId="21373212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 xml:space="preserve">Państwa dane osobowe mogą być ujawniane podmiotom realizującym zadania na rzecz administratora danych osobowych, takim jak </w:t>
      </w:r>
      <w:r w:rsidRPr="0055028E">
        <w:rPr>
          <w:rFonts w:ascii="Calibri" w:hAnsi="Calibri" w:cs="Calibri"/>
          <w:i/>
          <w:sz w:val="20"/>
          <w:szCs w:val="20"/>
        </w:rPr>
        <w:t>operator pocztowy - Poczta Polska, bank, za pomocą którego realizowane są przelewy,  dostawcy oprogramowania.</w:t>
      </w:r>
    </w:p>
    <w:p w14:paraId="5D88A824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5EA75CFB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55A700EB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02DB1B41" w14:textId="77777777" w:rsidR="0055028E" w:rsidRPr="0055028E" w:rsidRDefault="0055028E" w:rsidP="0055028E">
      <w:pPr>
        <w:numPr>
          <w:ilvl w:val="0"/>
          <w:numId w:val="3"/>
        </w:numPr>
        <w:suppressAutoHyphens/>
        <w:autoSpaceDN w:val="0"/>
        <w:spacing w:after="0" w:line="240" w:lineRule="auto"/>
        <w:ind w:left="426" w:hanging="348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5028E">
        <w:rPr>
          <w:rFonts w:ascii="Calibri" w:hAnsi="Calibri" w:cs="Calibri"/>
          <w:sz w:val="20"/>
          <w:szCs w:val="20"/>
        </w:rPr>
        <w:t>Przysługuje Państwu prawo wniesienia skargi do organu nadzorczego Prezesa Urzędu Ochrony Danych Osobowych - w Warszawie, ul. Stawki 2, 00-193 Warszawa.</w:t>
      </w:r>
    </w:p>
    <w:p w14:paraId="47E64F9E" w14:textId="77777777" w:rsidR="0055028E" w:rsidRDefault="0055028E" w:rsidP="00B95FCB">
      <w:bookmarkStart w:id="0" w:name="_GoBack"/>
      <w:bookmarkEnd w:id="0"/>
    </w:p>
    <w:sectPr w:rsidR="0055028E" w:rsidSect="00DC0FF6"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A53E1"/>
    <w:multiLevelType w:val="hybridMultilevel"/>
    <w:tmpl w:val="48B6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5C1"/>
    <w:multiLevelType w:val="multilevel"/>
    <w:tmpl w:val="D1A8BFC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23EB1EEF"/>
    <w:multiLevelType w:val="multilevel"/>
    <w:tmpl w:val="CE60D65C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" w15:restartNumberingAfterBreak="0">
    <w:nsid w:val="252F291B"/>
    <w:multiLevelType w:val="multilevel"/>
    <w:tmpl w:val="6F6A9C36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 w15:restartNumberingAfterBreak="0">
    <w:nsid w:val="4F000366"/>
    <w:multiLevelType w:val="hybridMultilevel"/>
    <w:tmpl w:val="5FB2AEF0"/>
    <w:lvl w:ilvl="0" w:tplc="78AA8A9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74DB5"/>
    <w:multiLevelType w:val="multilevel"/>
    <w:tmpl w:val="9A5078D8"/>
    <w:lvl w:ilvl="0">
      <w:start w:val="1"/>
      <w:numFmt w:val="decimal"/>
      <w:lvlText w:val="%1."/>
      <w:lvlJc w:val="left"/>
      <w:pPr>
        <w:ind w:left="1227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560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F7F297A"/>
    <w:multiLevelType w:val="multilevel"/>
    <w:tmpl w:val="E68AF7A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0B"/>
    <w:rsid w:val="000E24AB"/>
    <w:rsid w:val="0055028E"/>
    <w:rsid w:val="00703F8F"/>
    <w:rsid w:val="0076190B"/>
    <w:rsid w:val="00B95FCB"/>
    <w:rsid w:val="00DC0FF6"/>
    <w:rsid w:val="00E5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6FBA"/>
  <w15:chartTrackingRefBased/>
  <w15:docId w15:val="{037EEFD2-549F-4518-8259-5675E742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FCB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55028E"/>
    <w:pPr>
      <w:keepNext/>
      <w:keepLines/>
      <w:suppressAutoHyphens/>
      <w:autoSpaceDN w:val="0"/>
      <w:spacing w:after="0" w:line="254" w:lineRule="auto"/>
      <w:ind w:left="867"/>
      <w:textAlignment w:val="baseline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95F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028E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customStyle="1" w:styleId="st">
    <w:name w:val="st"/>
    <w:basedOn w:val="Domylnaczcionkaakapitu"/>
    <w:rsid w:val="0055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80E6-CDD8-4718-9EC2-DEB55D77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9C088CCD</Template>
  <TotalTime>3</TotalTime>
  <Pages>2</Pages>
  <Words>695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6</cp:revision>
  <dcterms:created xsi:type="dcterms:W3CDTF">2019-06-11T09:36:00Z</dcterms:created>
  <dcterms:modified xsi:type="dcterms:W3CDTF">2019-06-14T06:57:00Z</dcterms:modified>
</cp:coreProperties>
</file>