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8F93" w14:textId="2918D7E8" w:rsidR="007A46B6" w:rsidRP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Zarządzenie Nr BF.0050.</w:t>
      </w:r>
      <w:r w:rsidR="00740EA5">
        <w:rPr>
          <w:rFonts w:ascii="Times New Roman" w:hAnsi="Times New Roman" w:cs="Times New Roman"/>
          <w:b/>
          <w:sz w:val="24"/>
          <w:szCs w:val="24"/>
        </w:rPr>
        <w:t>23</w:t>
      </w:r>
      <w:r w:rsidRPr="007A46B6">
        <w:rPr>
          <w:rFonts w:ascii="Times New Roman" w:hAnsi="Times New Roman" w:cs="Times New Roman"/>
          <w:b/>
          <w:sz w:val="24"/>
          <w:szCs w:val="24"/>
        </w:rPr>
        <w:t>.202</w:t>
      </w:r>
      <w:r w:rsidR="00740EA5">
        <w:rPr>
          <w:rFonts w:ascii="Times New Roman" w:hAnsi="Times New Roman" w:cs="Times New Roman"/>
          <w:b/>
          <w:sz w:val="24"/>
          <w:szCs w:val="24"/>
        </w:rPr>
        <w:t>2</w:t>
      </w:r>
    </w:p>
    <w:p w14:paraId="67D4BE36" w14:textId="77777777" w:rsidR="007A46B6" w:rsidRP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Wójta Gminy Świętajno</w:t>
      </w:r>
    </w:p>
    <w:p w14:paraId="67920637" w14:textId="4DC8CAA9" w:rsidR="007A46B6" w:rsidRP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z  dnia 1</w:t>
      </w:r>
      <w:r w:rsidR="00740EA5">
        <w:rPr>
          <w:rFonts w:ascii="Times New Roman" w:hAnsi="Times New Roman" w:cs="Times New Roman"/>
          <w:b/>
          <w:sz w:val="24"/>
          <w:szCs w:val="24"/>
        </w:rPr>
        <w:t>4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 w:rsidR="00740EA5">
        <w:rPr>
          <w:rFonts w:ascii="Times New Roman" w:hAnsi="Times New Roman" w:cs="Times New Roman"/>
          <w:b/>
          <w:sz w:val="24"/>
          <w:szCs w:val="24"/>
        </w:rPr>
        <w:t>2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2F71342" w14:textId="77777777" w:rsid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 xml:space="preserve">w sprawie projektu Wieloletniej Prognozy Finansowej Gminy Świętajno </w:t>
      </w:r>
    </w:p>
    <w:p w14:paraId="68055BB2" w14:textId="7DFE89D5" w:rsidR="007A46B6" w:rsidRP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na lata 202</w:t>
      </w:r>
      <w:r w:rsidR="00740EA5">
        <w:rPr>
          <w:rFonts w:ascii="Times New Roman" w:hAnsi="Times New Roman" w:cs="Times New Roman"/>
          <w:b/>
          <w:sz w:val="24"/>
          <w:szCs w:val="24"/>
        </w:rPr>
        <w:t>3</w:t>
      </w:r>
      <w:r w:rsidRPr="007A46B6">
        <w:rPr>
          <w:rFonts w:ascii="Times New Roman" w:hAnsi="Times New Roman" w:cs="Times New Roman"/>
          <w:b/>
          <w:sz w:val="24"/>
          <w:szCs w:val="24"/>
        </w:rPr>
        <w:t>-203</w:t>
      </w:r>
      <w:r w:rsidR="00740EA5">
        <w:rPr>
          <w:rFonts w:ascii="Times New Roman" w:hAnsi="Times New Roman" w:cs="Times New Roman"/>
          <w:b/>
          <w:sz w:val="24"/>
          <w:szCs w:val="24"/>
        </w:rPr>
        <w:t>7</w:t>
      </w:r>
    </w:p>
    <w:p w14:paraId="309BB533" w14:textId="77777777" w:rsidR="007A46B6" w:rsidRPr="007A46B6" w:rsidRDefault="007A46B6" w:rsidP="007A46B6">
      <w:pPr>
        <w:rPr>
          <w:rFonts w:ascii="Times New Roman" w:hAnsi="Times New Roman" w:cs="Times New Roman"/>
          <w:b/>
          <w:sz w:val="24"/>
          <w:szCs w:val="24"/>
        </w:rPr>
      </w:pPr>
    </w:p>
    <w:p w14:paraId="608330D4" w14:textId="7E6A6813" w:rsidR="007A46B6" w:rsidRPr="007A46B6" w:rsidRDefault="007A46B6" w:rsidP="007A46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ab/>
        <w:t>Na podstawie art. 30 ust. 2, pkt. 1 ustawy z dnia 8 marca 1990 r. o samorządzie gminnym /tekst jednolity Dz. U. z 202</w:t>
      </w:r>
      <w:r w:rsidR="00740EA5">
        <w:rPr>
          <w:rFonts w:ascii="Times New Roman" w:hAnsi="Times New Roman" w:cs="Times New Roman"/>
          <w:sz w:val="24"/>
          <w:szCs w:val="24"/>
        </w:rPr>
        <w:t>2</w:t>
      </w:r>
      <w:r w:rsidRPr="007A4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0EA5">
        <w:rPr>
          <w:rFonts w:ascii="Times New Roman" w:hAnsi="Times New Roman" w:cs="Times New Roman"/>
          <w:sz w:val="24"/>
          <w:szCs w:val="24"/>
        </w:rPr>
        <w:t>559</w:t>
      </w:r>
      <w:r w:rsidRPr="007A46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A46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46B6">
        <w:rPr>
          <w:rFonts w:ascii="Times New Roman" w:hAnsi="Times New Roman" w:cs="Times New Roman"/>
          <w:sz w:val="24"/>
          <w:szCs w:val="24"/>
        </w:rPr>
        <w:t>. zm./ w związku z art. 230  ustawy z dnia 27 sierpnia 2009 r. o finansach publicznych /tekst jednolity Dz. U. z 20</w:t>
      </w:r>
      <w:r w:rsidR="00740EA5">
        <w:rPr>
          <w:rFonts w:ascii="Times New Roman" w:hAnsi="Times New Roman" w:cs="Times New Roman"/>
          <w:sz w:val="24"/>
          <w:szCs w:val="24"/>
        </w:rPr>
        <w:t>22</w:t>
      </w:r>
      <w:r w:rsidRPr="007A4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0EA5">
        <w:rPr>
          <w:rFonts w:ascii="Times New Roman" w:hAnsi="Times New Roman" w:cs="Times New Roman"/>
          <w:sz w:val="24"/>
          <w:szCs w:val="24"/>
        </w:rPr>
        <w:t>1634</w:t>
      </w:r>
      <w:r w:rsidRPr="007A46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A46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46B6">
        <w:rPr>
          <w:rFonts w:ascii="Times New Roman" w:hAnsi="Times New Roman" w:cs="Times New Roman"/>
          <w:sz w:val="24"/>
          <w:szCs w:val="24"/>
        </w:rPr>
        <w:t>. zm./, z</w:t>
      </w:r>
      <w:r w:rsidRPr="007A46B6">
        <w:rPr>
          <w:rFonts w:ascii="Times New Roman" w:hAnsi="Times New Roman" w:cs="Times New Roman"/>
          <w:b/>
          <w:sz w:val="24"/>
          <w:szCs w:val="24"/>
        </w:rPr>
        <w:t>arządzam  co następuje:</w:t>
      </w:r>
    </w:p>
    <w:p w14:paraId="23F523E9" w14:textId="77777777" w:rsidR="007A46B6" w:rsidRPr="007A46B6" w:rsidRDefault="007A46B6" w:rsidP="007A46B6">
      <w:pPr>
        <w:rPr>
          <w:rFonts w:ascii="Times New Roman" w:hAnsi="Times New Roman" w:cs="Times New Roman"/>
          <w:b/>
          <w:sz w:val="24"/>
          <w:szCs w:val="24"/>
        </w:rPr>
      </w:pPr>
    </w:p>
    <w:p w14:paraId="0E6F74E5" w14:textId="77777777" w:rsidR="007A46B6" w:rsidRP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4E42119" w14:textId="1AB13DC9" w:rsidR="007A46B6" w:rsidRPr="007A46B6" w:rsidRDefault="007A46B6" w:rsidP="007A46B6">
      <w:pPr>
        <w:rPr>
          <w:rFonts w:ascii="Times New Roman" w:hAnsi="Times New Roman" w:cs="Times New Roman"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>Przyjmuje się projekt Wieloletniej Prognozy Finansowej Gminy Świętajno na lata 202</w:t>
      </w:r>
      <w:r w:rsidR="00740EA5">
        <w:rPr>
          <w:rFonts w:ascii="Times New Roman" w:hAnsi="Times New Roman" w:cs="Times New Roman"/>
          <w:sz w:val="24"/>
          <w:szCs w:val="24"/>
        </w:rPr>
        <w:t>3</w:t>
      </w:r>
      <w:r w:rsidRPr="007A46B6">
        <w:rPr>
          <w:rFonts w:ascii="Times New Roman" w:hAnsi="Times New Roman" w:cs="Times New Roman"/>
          <w:sz w:val="24"/>
          <w:szCs w:val="24"/>
        </w:rPr>
        <w:t>-203</w:t>
      </w:r>
      <w:r w:rsidR="00740EA5">
        <w:rPr>
          <w:rFonts w:ascii="Times New Roman" w:hAnsi="Times New Roman" w:cs="Times New Roman"/>
          <w:sz w:val="24"/>
          <w:szCs w:val="24"/>
        </w:rPr>
        <w:t>7</w:t>
      </w:r>
      <w:r w:rsidRPr="007A46B6">
        <w:rPr>
          <w:rFonts w:ascii="Times New Roman" w:hAnsi="Times New Roman" w:cs="Times New Roman"/>
          <w:sz w:val="24"/>
          <w:szCs w:val="24"/>
        </w:rPr>
        <w:t xml:space="preserve">  jak w załączniku  do niniejszego zarządzenia wraz z objaśnieniami. </w:t>
      </w:r>
    </w:p>
    <w:p w14:paraId="1ED6A6DB" w14:textId="77777777" w:rsidR="007A46B6" w:rsidRPr="007A46B6" w:rsidRDefault="007A46B6" w:rsidP="007A46B6">
      <w:pPr>
        <w:rPr>
          <w:rFonts w:ascii="Times New Roman" w:hAnsi="Times New Roman" w:cs="Times New Roman"/>
          <w:b/>
          <w:sz w:val="24"/>
          <w:szCs w:val="24"/>
        </w:rPr>
      </w:pPr>
    </w:p>
    <w:p w14:paraId="2BCBF32E" w14:textId="77777777" w:rsidR="007A46B6" w:rsidRPr="007A46B6" w:rsidRDefault="007A46B6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A3CFA76" w14:textId="77777777" w:rsidR="007A46B6" w:rsidRPr="007A46B6" w:rsidRDefault="007A46B6" w:rsidP="007A46B6">
      <w:pPr>
        <w:rPr>
          <w:rFonts w:ascii="Times New Roman" w:hAnsi="Times New Roman" w:cs="Times New Roman"/>
          <w:bCs/>
          <w:sz w:val="24"/>
          <w:szCs w:val="24"/>
        </w:rPr>
      </w:pPr>
      <w:r w:rsidRPr="007A46B6">
        <w:rPr>
          <w:rFonts w:ascii="Times New Roman" w:hAnsi="Times New Roman" w:cs="Times New Roman"/>
          <w:bCs/>
          <w:sz w:val="24"/>
          <w:szCs w:val="24"/>
        </w:rPr>
        <w:t xml:space="preserve">Niniejsze zarządzenie przekazać Radzie Gminy oraz Regionalnej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7A46B6">
        <w:rPr>
          <w:rFonts w:ascii="Times New Roman" w:hAnsi="Times New Roman" w:cs="Times New Roman"/>
          <w:bCs/>
          <w:sz w:val="24"/>
          <w:szCs w:val="24"/>
        </w:rPr>
        <w:t>zbie Obrachunkowej w Olsztynie w terminie i na zasadach określonych obowiązującymi przepisami.</w:t>
      </w:r>
    </w:p>
    <w:p w14:paraId="36FDD224" w14:textId="77777777" w:rsidR="00740EA5" w:rsidRDefault="00740EA5" w:rsidP="007A4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15709" w14:textId="15D567DA" w:rsidR="007A46B6" w:rsidRPr="007A46B6" w:rsidRDefault="007A46B6" w:rsidP="007A4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154C9C3" w14:textId="77777777" w:rsidR="007A46B6" w:rsidRPr="007A46B6" w:rsidRDefault="007A46B6" w:rsidP="007A46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CD2158" w14:textId="77777777" w:rsidR="007A46B6" w:rsidRPr="007A46B6" w:rsidRDefault="007A46B6" w:rsidP="007A4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 xml:space="preserve">1. Zarządzenie  wchodzi w życie z dniem podjęcia. </w:t>
      </w:r>
    </w:p>
    <w:p w14:paraId="24850F34" w14:textId="77777777" w:rsidR="007A46B6" w:rsidRPr="007A46B6" w:rsidRDefault="007A46B6" w:rsidP="007A4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>2. Zarządzenie niniejsze podlega ogłoszeniu.</w:t>
      </w:r>
    </w:p>
    <w:p w14:paraId="1FA4F664" w14:textId="77777777" w:rsidR="007A46B6" w:rsidRPr="007A46B6" w:rsidRDefault="007A46B6" w:rsidP="007A46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D0C29" w14:textId="77777777" w:rsidR="007A46B6" w:rsidRPr="007A46B6" w:rsidRDefault="007A46B6" w:rsidP="007A46B6">
      <w:pPr>
        <w:rPr>
          <w:rFonts w:ascii="Times New Roman" w:hAnsi="Times New Roman" w:cs="Times New Roman"/>
          <w:sz w:val="24"/>
          <w:szCs w:val="24"/>
        </w:rPr>
      </w:pPr>
    </w:p>
    <w:p w14:paraId="1BF086A4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756A157F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01C793C4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607C6599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1F527C8C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3A80C8CC" w14:textId="77777777" w:rsidR="000F1EAA" w:rsidRDefault="000F1EAA" w:rsidP="0012180F">
      <w:pPr>
        <w:rPr>
          <w:rFonts w:ascii="Times New Roman" w:hAnsi="Times New Roman" w:cs="Times New Roman"/>
        </w:rPr>
      </w:pPr>
    </w:p>
    <w:sectPr w:rsidR="000F1EAA" w:rsidSect="00E2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46C"/>
    <w:rsid w:val="000F1EAA"/>
    <w:rsid w:val="0012180F"/>
    <w:rsid w:val="00381B6B"/>
    <w:rsid w:val="004807A1"/>
    <w:rsid w:val="00553CE3"/>
    <w:rsid w:val="00740EA5"/>
    <w:rsid w:val="007A46B6"/>
    <w:rsid w:val="00881E6E"/>
    <w:rsid w:val="008F0C53"/>
    <w:rsid w:val="0099157F"/>
    <w:rsid w:val="00B7346C"/>
    <w:rsid w:val="00D62E3E"/>
    <w:rsid w:val="00E23CE1"/>
    <w:rsid w:val="00E527F7"/>
    <w:rsid w:val="00E9198E"/>
    <w:rsid w:val="00F335CF"/>
    <w:rsid w:val="00F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951"/>
  <w15:docId w15:val="{B9C3C711-6E97-4CFC-9668-8B93BD0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Tereska</dc:creator>
  <cp:lastModifiedBy>Magdalena Majewska</cp:lastModifiedBy>
  <cp:revision>9</cp:revision>
  <cp:lastPrinted>2022-11-15T07:41:00Z</cp:lastPrinted>
  <dcterms:created xsi:type="dcterms:W3CDTF">2018-11-13T10:13:00Z</dcterms:created>
  <dcterms:modified xsi:type="dcterms:W3CDTF">2023-08-03T07:00:00Z</dcterms:modified>
</cp:coreProperties>
</file>