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C6D93" w14:textId="77777777" w:rsidR="003D0586" w:rsidRDefault="003D0586" w:rsidP="003D0586">
      <w:pPr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Świętajno, 29 sierpnia 2024 r.                                    </w:t>
      </w:r>
    </w:p>
    <w:p w14:paraId="22546843" w14:textId="77777777" w:rsidR="003D0586" w:rsidRDefault="003D0586" w:rsidP="003D0586">
      <w:pPr>
        <w:rPr>
          <w:rFonts w:ascii="Verdana" w:hAnsi="Verdana" w:cs="Verdana"/>
          <w:b/>
          <w:sz w:val="20"/>
          <w:szCs w:val="20"/>
        </w:rPr>
      </w:pPr>
    </w:p>
    <w:p w14:paraId="1B308D3C" w14:textId="0E0E00C5" w:rsidR="003D0586" w:rsidRDefault="003D0586" w:rsidP="003D0586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 xml:space="preserve">OBWIESZCZENIE     </w:t>
      </w:r>
    </w:p>
    <w:p w14:paraId="30A707CC" w14:textId="77777777" w:rsidR="003D0586" w:rsidRDefault="003D0586" w:rsidP="003D0586">
      <w:pPr>
        <w:jc w:val="center"/>
        <w:rPr>
          <w:rFonts w:ascii="Verdana" w:hAnsi="Verdana" w:cs="Verdana"/>
          <w:b/>
          <w:sz w:val="28"/>
          <w:szCs w:val="28"/>
        </w:rPr>
      </w:pPr>
    </w:p>
    <w:p w14:paraId="12E2DE26" w14:textId="77777777" w:rsidR="003D0586" w:rsidRPr="00A809A5" w:rsidRDefault="003D0586" w:rsidP="003D05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o wyłożeniu do publicznego wglądu </w:t>
      </w:r>
      <w:r w:rsidRPr="00A809A5">
        <w:rPr>
          <w:rFonts w:ascii="Verdana" w:hAnsi="Verdana" w:cs="Verdana"/>
          <w:b/>
          <w:bCs/>
          <w:sz w:val="28"/>
          <w:szCs w:val="28"/>
        </w:rPr>
        <w:t>projektu miejscowego planu zagospodarowania przestrzennego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 w:rsidRPr="00A809A5">
        <w:rPr>
          <w:rFonts w:ascii="Verdana" w:hAnsi="Verdana" w:cs="Arial"/>
          <w:b/>
          <w:bCs/>
          <w:sz w:val="28"/>
          <w:szCs w:val="28"/>
        </w:rPr>
        <w:t xml:space="preserve">wsi </w:t>
      </w:r>
      <w:r>
        <w:rPr>
          <w:rFonts w:ascii="Verdana" w:hAnsi="Verdana" w:cs="Arial"/>
          <w:b/>
          <w:bCs/>
          <w:sz w:val="28"/>
          <w:szCs w:val="28"/>
        </w:rPr>
        <w:t xml:space="preserve">Piasutno  </w:t>
      </w:r>
      <w:r w:rsidRPr="002F5C1B">
        <w:rPr>
          <w:rFonts w:ascii="Verdana" w:hAnsi="Verdana" w:cs="Arial"/>
          <w:b/>
          <w:bCs/>
          <w:sz w:val="28"/>
          <w:szCs w:val="28"/>
        </w:rPr>
        <w:t xml:space="preserve"> </w:t>
      </w:r>
    </w:p>
    <w:p w14:paraId="247124C2" w14:textId="77777777" w:rsidR="003D0586" w:rsidRDefault="003D0586" w:rsidP="003D0586">
      <w:pPr>
        <w:jc w:val="center"/>
        <w:rPr>
          <w:rFonts w:ascii="Verdana" w:hAnsi="Verdana" w:cs="Verdana"/>
          <w:b/>
          <w:sz w:val="20"/>
          <w:szCs w:val="20"/>
        </w:rPr>
      </w:pPr>
    </w:p>
    <w:p w14:paraId="239BEEDC" w14:textId="77777777" w:rsidR="003D0586" w:rsidRPr="00C24775" w:rsidRDefault="003D0586" w:rsidP="003D0586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Na podstawie art. 17 pkt 9 ustawy z dnia 27 marca 2003 r.                   o planowaniu i zagospodarowaniu przestrzennym </w:t>
      </w:r>
      <w:r w:rsidRPr="00C24775">
        <w:rPr>
          <w:rFonts w:ascii="Verdana" w:hAnsi="Verdana" w:cs="Arial"/>
          <w:sz w:val="26"/>
          <w:szCs w:val="26"/>
        </w:rPr>
        <w:t xml:space="preserve">(w brzmieniu </w:t>
      </w:r>
      <w:r>
        <w:rPr>
          <w:rFonts w:ascii="Verdana" w:hAnsi="Verdana" w:cs="Arial"/>
          <w:sz w:val="26"/>
          <w:szCs w:val="26"/>
        </w:rPr>
        <w:t>s</w:t>
      </w:r>
      <w:r w:rsidRPr="00C24775">
        <w:rPr>
          <w:rFonts w:ascii="Verdana" w:hAnsi="Verdana" w:cs="Arial"/>
          <w:sz w:val="26"/>
          <w:szCs w:val="26"/>
        </w:rPr>
        <w:t xml:space="preserve">przed 24 września 2023 r.) </w:t>
      </w:r>
      <w:r w:rsidRPr="00C24775">
        <w:rPr>
          <w:rFonts w:ascii="Verdana" w:hAnsi="Verdana" w:cs="Verdana"/>
          <w:sz w:val="26"/>
          <w:szCs w:val="26"/>
        </w:rPr>
        <w:t>(Dz. U. z 2023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r.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poz. 997 z późn.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 xml:space="preserve">zm.) oraz Uchwały Rady Gminy Świętajno </w:t>
      </w:r>
      <w:r w:rsidRPr="00C24775">
        <w:rPr>
          <w:rFonts w:ascii="Verdana" w:hAnsi="Verdana" w:cs="Arial"/>
          <w:sz w:val="26"/>
          <w:szCs w:val="26"/>
        </w:rPr>
        <w:t>Nr</w:t>
      </w:r>
      <w:r>
        <w:rPr>
          <w:rFonts w:ascii="Verdana" w:hAnsi="Verdana" w:cs="Arial"/>
          <w:sz w:val="26"/>
          <w:szCs w:val="26"/>
        </w:rPr>
        <w:t xml:space="preserve"> XXIV/186/2020 </w:t>
      </w:r>
      <w:r w:rsidRPr="00C24775">
        <w:rPr>
          <w:rFonts w:ascii="Verdana" w:hAnsi="Verdana" w:cs="Arial"/>
          <w:sz w:val="26"/>
          <w:szCs w:val="26"/>
        </w:rPr>
        <w:t>z dnia</w:t>
      </w:r>
      <w:r>
        <w:rPr>
          <w:rFonts w:ascii="Verdana" w:hAnsi="Verdana" w:cs="Arial"/>
          <w:sz w:val="26"/>
          <w:szCs w:val="26"/>
        </w:rPr>
        <w:t xml:space="preserve"> 30 grudnia 2020 r. </w:t>
      </w:r>
      <w:r w:rsidRPr="00C24775">
        <w:rPr>
          <w:rFonts w:ascii="Verdana" w:hAnsi="Verdana" w:cs="Verdana"/>
          <w:sz w:val="26"/>
          <w:szCs w:val="26"/>
        </w:rPr>
        <w:t>zawiadamiam o wyłożeniu do publicznego wglądu projektu miejscowego planu zagospodarowania przestrzenneg</w:t>
      </w:r>
      <w:r>
        <w:rPr>
          <w:rFonts w:ascii="Verdana" w:hAnsi="Verdana" w:cs="Verdana"/>
          <w:sz w:val="26"/>
          <w:szCs w:val="26"/>
        </w:rPr>
        <w:t xml:space="preserve">o </w:t>
      </w:r>
      <w:r w:rsidRPr="00C24775">
        <w:rPr>
          <w:rFonts w:ascii="Verdana" w:hAnsi="Verdana" w:cs="Verdana"/>
          <w:sz w:val="26"/>
          <w:szCs w:val="26"/>
        </w:rPr>
        <w:t xml:space="preserve">wsi </w:t>
      </w:r>
      <w:r>
        <w:rPr>
          <w:rFonts w:ascii="Verdana" w:hAnsi="Verdana" w:cs="Verdana"/>
          <w:sz w:val="26"/>
          <w:szCs w:val="26"/>
        </w:rPr>
        <w:t xml:space="preserve">Piasutno  </w:t>
      </w:r>
      <w:r w:rsidRPr="00C24775">
        <w:rPr>
          <w:rFonts w:ascii="Verdana" w:hAnsi="Verdana" w:cs="Verdana"/>
          <w:sz w:val="26"/>
          <w:szCs w:val="26"/>
        </w:rPr>
        <w:t xml:space="preserve">wraz z prognozą oddziaływania na środowisko w dniach </w:t>
      </w:r>
      <w:r w:rsidRPr="00C24775">
        <w:rPr>
          <w:rFonts w:ascii="Verdana" w:hAnsi="Verdana" w:cs="Verdana"/>
          <w:b/>
          <w:sz w:val="26"/>
          <w:szCs w:val="26"/>
        </w:rPr>
        <w:t xml:space="preserve">od </w:t>
      </w:r>
      <w:r>
        <w:rPr>
          <w:rFonts w:ascii="Verdana" w:hAnsi="Verdana" w:cs="Verdana"/>
          <w:b/>
          <w:sz w:val="26"/>
          <w:szCs w:val="26"/>
        </w:rPr>
        <w:t xml:space="preserve">6 września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 xml:space="preserve">4 </w:t>
      </w:r>
      <w:r w:rsidRPr="00C24775">
        <w:rPr>
          <w:rFonts w:ascii="Verdana" w:hAnsi="Verdana" w:cs="Verdana"/>
          <w:b/>
          <w:sz w:val="26"/>
          <w:szCs w:val="26"/>
        </w:rPr>
        <w:t xml:space="preserve">r. </w:t>
      </w:r>
      <w:r w:rsidRPr="00DB4CDC">
        <w:rPr>
          <w:rFonts w:ascii="Verdana" w:hAnsi="Verdana" w:cs="Verdana"/>
          <w:b/>
          <w:sz w:val="26"/>
          <w:szCs w:val="26"/>
        </w:rPr>
        <w:t>do</w:t>
      </w:r>
      <w:r w:rsidRPr="00C24775">
        <w:rPr>
          <w:rFonts w:ascii="Verdana" w:hAnsi="Verdana" w:cs="Verdana"/>
          <w:b/>
          <w:sz w:val="26"/>
          <w:szCs w:val="26"/>
        </w:rPr>
        <w:t xml:space="preserve"> </w:t>
      </w:r>
      <w:r>
        <w:rPr>
          <w:rFonts w:ascii="Verdana" w:hAnsi="Verdana" w:cs="Verdana"/>
          <w:b/>
          <w:sz w:val="26"/>
          <w:szCs w:val="26"/>
        </w:rPr>
        <w:t xml:space="preserve">26 września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>4</w:t>
      </w:r>
      <w:r w:rsidRPr="00C24775">
        <w:rPr>
          <w:rFonts w:ascii="Verdana" w:hAnsi="Verdana" w:cs="Verdana"/>
          <w:b/>
          <w:sz w:val="26"/>
          <w:szCs w:val="26"/>
        </w:rPr>
        <w:t xml:space="preserve"> r.</w:t>
      </w:r>
      <w:r>
        <w:rPr>
          <w:rFonts w:ascii="Verdana" w:hAnsi="Verdana" w:cs="Verdana"/>
          <w:b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w siedzibie Urzędu Gminy</w:t>
      </w:r>
      <w:r>
        <w:rPr>
          <w:rFonts w:ascii="Verdana" w:hAnsi="Verdana" w:cs="Verdana"/>
          <w:sz w:val="26"/>
          <w:szCs w:val="26"/>
        </w:rPr>
        <w:t xml:space="preserve">                                 </w:t>
      </w:r>
      <w:r w:rsidRPr="00C24775">
        <w:rPr>
          <w:rFonts w:ascii="Verdana" w:hAnsi="Verdana" w:cs="Verdana"/>
          <w:sz w:val="26"/>
          <w:szCs w:val="26"/>
        </w:rPr>
        <w:t>w Świętajnie,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w godz. od 8.00 do 14.00.</w:t>
      </w:r>
      <w:r w:rsidRPr="00C24775">
        <w:rPr>
          <w:rFonts w:ascii="Verdana" w:hAnsi="Verdana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Od dnia rozpoczęcia wyłożenia projekt planu miejscowego będzie dostępny również</w:t>
      </w:r>
      <w:r>
        <w:rPr>
          <w:rFonts w:ascii="Verdana" w:hAnsi="Verdana" w:cs="Verdana"/>
          <w:sz w:val="26"/>
          <w:szCs w:val="26"/>
        </w:rPr>
        <w:t xml:space="preserve"> w Biuletynie Informacji Publicznej </w:t>
      </w:r>
      <w:r w:rsidRPr="00C24775">
        <w:rPr>
          <w:rFonts w:ascii="Verdana" w:hAnsi="Verdana" w:cs="Verdana"/>
          <w:sz w:val="26"/>
          <w:szCs w:val="26"/>
        </w:rPr>
        <w:t xml:space="preserve">na stronie </w:t>
      </w:r>
      <w:r>
        <w:rPr>
          <w:rFonts w:ascii="Verdana" w:hAnsi="Verdana" w:cs="Verdana"/>
          <w:sz w:val="26"/>
          <w:szCs w:val="26"/>
        </w:rPr>
        <w:t xml:space="preserve">podmiotowej </w:t>
      </w:r>
      <w:r w:rsidRPr="00C24775">
        <w:rPr>
          <w:rFonts w:ascii="Verdana" w:hAnsi="Verdana" w:cs="Verdana"/>
          <w:sz w:val="26"/>
          <w:szCs w:val="26"/>
        </w:rPr>
        <w:t>Urzędu</w:t>
      </w:r>
      <w:r>
        <w:rPr>
          <w:rFonts w:ascii="Verdana" w:hAnsi="Verdana" w:cs="Verdana"/>
          <w:sz w:val="26"/>
          <w:szCs w:val="26"/>
        </w:rPr>
        <w:t xml:space="preserve"> Gminy Świętajno.</w:t>
      </w:r>
    </w:p>
    <w:p w14:paraId="3027333B" w14:textId="77777777" w:rsidR="003D0586" w:rsidRPr="00C24775" w:rsidRDefault="003D0586" w:rsidP="003D0586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>Dyskusja publiczna nad przyjętymi w projekcie planu miejscowego rozwiązaniami odbędzie się w dniu</w:t>
      </w:r>
      <w:r w:rsidRPr="00C24775">
        <w:rPr>
          <w:rFonts w:ascii="Verdana" w:hAnsi="Verdana" w:cs="Verdana"/>
          <w:b/>
          <w:sz w:val="26"/>
          <w:szCs w:val="26"/>
        </w:rPr>
        <w:t xml:space="preserve"> </w:t>
      </w:r>
      <w:r>
        <w:rPr>
          <w:rFonts w:ascii="Verdana" w:hAnsi="Verdana" w:cs="Verdana"/>
          <w:b/>
          <w:sz w:val="26"/>
          <w:szCs w:val="26"/>
        </w:rPr>
        <w:t xml:space="preserve">12 września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 xml:space="preserve">4 </w:t>
      </w:r>
      <w:r w:rsidRPr="00C24775">
        <w:rPr>
          <w:rFonts w:ascii="Verdana" w:hAnsi="Verdana" w:cs="Verdana"/>
          <w:b/>
          <w:sz w:val="26"/>
          <w:szCs w:val="26"/>
        </w:rPr>
        <w:t>r. o godz. 1</w:t>
      </w:r>
      <w:r>
        <w:rPr>
          <w:rFonts w:ascii="Verdana" w:hAnsi="Verdana" w:cs="Verdana"/>
          <w:b/>
          <w:sz w:val="26"/>
          <w:szCs w:val="26"/>
        </w:rPr>
        <w:t>0</w:t>
      </w:r>
      <w:r w:rsidRPr="00C24775">
        <w:rPr>
          <w:rFonts w:ascii="Verdana" w:hAnsi="Verdana" w:cs="Verdana"/>
          <w:b/>
          <w:sz w:val="26"/>
          <w:szCs w:val="26"/>
        </w:rPr>
        <w:t>.00.</w:t>
      </w:r>
      <w:r>
        <w:rPr>
          <w:rFonts w:ascii="Verdana" w:hAnsi="Verdana" w:cs="Verdana"/>
          <w:b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w siedzibie Urzędu Gminy Świętajno, ul. Grunwaldzka 15</w:t>
      </w:r>
      <w:r>
        <w:rPr>
          <w:rFonts w:ascii="Verdana" w:hAnsi="Verdana" w:cs="Verdana"/>
          <w:sz w:val="26"/>
          <w:szCs w:val="26"/>
        </w:rPr>
        <w:t xml:space="preserve">,                       </w:t>
      </w:r>
      <w:r w:rsidRPr="00C24775">
        <w:rPr>
          <w:rFonts w:ascii="Verdana" w:hAnsi="Verdana" w:cs="Verdana"/>
          <w:sz w:val="26"/>
          <w:szCs w:val="26"/>
        </w:rPr>
        <w:t>12-140 Świętajno.</w:t>
      </w:r>
    </w:p>
    <w:p w14:paraId="6AE538F2" w14:textId="77777777" w:rsidR="003D0586" w:rsidRPr="00C24775" w:rsidRDefault="003D0586" w:rsidP="003D0586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>Zgodnie z art. 18 ust. 1 ustawy, każdy, kto kwestionuje ustalenia przyjęte w projekcie planu miejscowego, może wnieść swoje uwagi.</w:t>
      </w:r>
    </w:p>
    <w:p w14:paraId="76C685EF" w14:textId="77777777" w:rsidR="003D0586" w:rsidRPr="00C24775" w:rsidRDefault="003D0586" w:rsidP="003D0586">
      <w:pPr>
        <w:jc w:val="both"/>
        <w:rPr>
          <w:rFonts w:ascii="Verdana" w:hAnsi="Verdana"/>
        </w:rPr>
      </w:pPr>
      <w:r w:rsidRPr="00C24775">
        <w:rPr>
          <w:rFonts w:ascii="Verdana" w:hAnsi="Verdana" w:cs="Verdana"/>
          <w:sz w:val="26"/>
          <w:szCs w:val="26"/>
        </w:rPr>
        <w:t xml:space="preserve">Uwagi należy składać na piśmie do Wójta Gminy Świętajno                                 z podaniem imienia i nazwiska lub nazwy jednostki organizacyjnej                     i adresu, oznaczenia nieruchomości, której uwaga dotyczy,                                 w nieprzekraczalnym terminie do dnia </w:t>
      </w:r>
      <w:r w:rsidRPr="008362C2">
        <w:rPr>
          <w:rFonts w:ascii="Verdana" w:hAnsi="Verdana" w:cs="Verdana"/>
          <w:b/>
          <w:bCs/>
          <w:sz w:val="26"/>
          <w:szCs w:val="26"/>
        </w:rPr>
        <w:t>10 października 2024</w:t>
      </w:r>
      <w:r w:rsidRPr="00C24775">
        <w:rPr>
          <w:rFonts w:ascii="Verdana" w:hAnsi="Verdana" w:cs="Verdana"/>
          <w:b/>
          <w:sz w:val="26"/>
          <w:szCs w:val="26"/>
        </w:rPr>
        <w:t xml:space="preserve"> r.</w:t>
      </w:r>
    </w:p>
    <w:p w14:paraId="4801B6BD" w14:textId="55F9F7CB" w:rsidR="003D0586" w:rsidRPr="00C24775" w:rsidRDefault="003D0586" w:rsidP="003D0586">
      <w:pPr>
        <w:ind w:firstLine="708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Na podstawie art. 39 oraz art. 46 ustawy z dnia 3 października 2008 r. o udostępnianiu informacji o środowisku i jego ochronie, udziale społeczeństwa w ochronie środowiska oraz o ocenach oddziaływania na środowisko </w:t>
      </w:r>
      <w:r w:rsidRPr="00C24775">
        <w:rPr>
          <w:rFonts w:ascii="Verdana" w:eastAsia="TimesNewRomanPS-BoldMT" w:hAnsi="Verdana" w:cs="Arial"/>
          <w:sz w:val="26"/>
          <w:szCs w:val="26"/>
        </w:rPr>
        <w:t>(Dz. U. z 202</w:t>
      </w:r>
      <w:r>
        <w:rPr>
          <w:rFonts w:ascii="Verdana" w:eastAsia="TimesNewRomanPS-BoldMT" w:hAnsi="Verdana" w:cs="Arial"/>
          <w:sz w:val="26"/>
          <w:szCs w:val="26"/>
        </w:rPr>
        <w:t xml:space="preserve">4 </w:t>
      </w:r>
      <w:r w:rsidRPr="00C24775">
        <w:rPr>
          <w:rFonts w:ascii="Verdana" w:eastAsia="TimesNewRomanPS-BoldMT" w:hAnsi="Verdana" w:cs="Arial"/>
          <w:sz w:val="26"/>
          <w:szCs w:val="26"/>
        </w:rPr>
        <w:t>r.</w:t>
      </w:r>
      <w:r>
        <w:rPr>
          <w:rFonts w:ascii="Verdana" w:eastAsia="TimesNewRomanPS-BoldMT" w:hAnsi="Verdana" w:cs="Arial"/>
          <w:sz w:val="26"/>
          <w:szCs w:val="26"/>
        </w:rPr>
        <w:t xml:space="preserve"> </w:t>
      </w:r>
      <w:r w:rsidRPr="00C24775">
        <w:rPr>
          <w:rFonts w:ascii="Verdana" w:eastAsia="TimesNewRomanPS-BoldMT" w:hAnsi="Verdana" w:cs="Arial"/>
          <w:sz w:val="26"/>
          <w:szCs w:val="26"/>
        </w:rPr>
        <w:t xml:space="preserve">poz. </w:t>
      </w:r>
      <w:r>
        <w:rPr>
          <w:rFonts w:ascii="Verdana" w:eastAsia="TimesNewRomanPS-BoldMT" w:hAnsi="Verdana" w:cs="Arial"/>
          <w:sz w:val="26"/>
          <w:szCs w:val="26"/>
        </w:rPr>
        <w:t>1112</w:t>
      </w:r>
      <w:r w:rsidRPr="00C24775">
        <w:rPr>
          <w:rFonts w:ascii="Verdana" w:eastAsia="TimesNewRomanPS-BoldMT" w:hAnsi="Verdana" w:cs="Arial"/>
          <w:sz w:val="26"/>
          <w:szCs w:val="26"/>
        </w:rPr>
        <w:t>)</w:t>
      </w:r>
      <w:r w:rsidRPr="00C24775">
        <w:rPr>
          <w:rFonts w:ascii="Verdana" w:eastAsia="TimesNewRomanPS-BoldMT" w:hAnsi="Verdana" w:cs="Arial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podaje się do publicznej wiadomości, iż sporządzona została prognoza oddziaływania na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środowisko w ramach przeprowadzenia strategicznej oceny</w:t>
      </w:r>
      <w:r w:rsidR="008F6409"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oddziaływania ustaleń projektu planu na środowisko.</w:t>
      </w:r>
    </w:p>
    <w:p w14:paraId="04CC45EF" w14:textId="77777777" w:rsidR="003D0586" w:rsidRPr="00C24775" w:rsidRDefault="003D0586" w:rsidP="003D0586">
      <w:pPr>
        <w:ind w:firstLine="708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Zgodnie z art. 54 ust. 3, w związku z art. 40 cytowanej wyżej ustawy uwagi i wnioski do projektu planu w zakresie oddziaływania na środowisko mogą być wnoszone na takich samych zasadach jak do projektu planu, wskazanych w niniejszym obwieszczeniu. </w:t>
      </w:r>
    </w:p>
    <w:p w14:paraId="4AA320E8" w14:textId="77777777" w:rsidR="0046497F" w:rsidRPr="008A17FB" w:rsidRDefault="003D0586" w:rsidP="0046497F">
      <w:pPr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kern w:val="24"/>
          <w:sz w:val="26"/>
        </w:rPr>
        <w:t xml:space="preserve">                                                       </w:t>
      </w:r>
      <w:r w:rsidR="0046497F">
        <w:rPr>
          <w:rFonts w:ascii="Verdana" w:hAnsi="Verdana"/>
          <w:b/>
          <w:bCs/>
        </w:rPr>
        <w:t xml:space="preserve">                                                                          </w:t>
      </w:r>
      <w:r w:rsidR="0046497F" w:rsidRPr="008A17FB">
        <w:rPr>
          <w:rFonts w:ascii="Verdana" w:hAnsi="Verdana"/>
          <w:b/>
          <w:bCs/>
        </w:rPr>
        <w:t>Wójt Gminy Świętajno</w:t>
      </w:r>
    </w:p>
    <w:p w14:paraId="623C3BB5" w14:textId="275866E5" w:rsidR="00144D9A" w:rsidRPr="00C93419" w:rsidRDefault="00144D9A" w:rsidP="00144D9A">
      <w:pPr>
        <w:rPr>
          <w:sz w:val="16"/>
          <w:szCs w:val="16"/>
        </w:rPr>
      </w:pPr>
      <w:r w:rsidRPr="00C93419">
        <w:rPr>
          <w:sz w:val="16"/>
          <w:szCs w:val="16"/>
        </w:rPr>
        <w:t>WYWIESZONO NA TABLICY OGŁOSZEŃ URZĘDU GMINY DNIA: …</w:t>
      </w:r>
      <w:r w:rsidR="008F6409">
        <w:rPr>
          <w:sz w:val="16"/>
          <w:szCs w:val="16"/>
        </w:rPr>
        <w:t>..</w:t>
      </w:r>
      <w:r w:rsidRPr="00C93419">
        <w:rPr>
          <w:sz w:val="16"/>
          <w:szCs w:val="16"/>
        </w:rPr>
        <w:t>...</w:t>
      </w:r>
      <w:r>
        <w:rPr>
          <w:sz w:val="16"/>
          <w:szCs w:val="16"/>
        </w:rPr>
        <w:t>.</w:t>
      </w:r>
      <w:r w:rsidRPr="00C93419">
        <w:rPr>
          <w:sz w:val="16"/>
          <w:szCs w:val="16"/>
        </w:rPr>
        <w:t>...</w:t>
      </w:r>
      <w:r w:rsidR="008F6409">
        <w:rPr>
          <w:sz w:val="16"/>
          <w:szCs w:val="16"/>
        </w:rPr>
        <w:t>.</w:t>
      </w:r>
      <w:r w:rsidRPr="00C93419">
        <w:rPr>
          <w:sz w:val="16"/>
          <w:szCs w:val="16"/>
        </w:rPr>
        <w:t>.................</w:t>
      </w:r>
    </w:p>
    <w:p w14:paraId="3BCB7601" w14:textId="77777777" w:rsidR="00144D9A" w:rsidRPr="00C93419" w:rsidRDefault="00144D9A" w:rsidP="00144D9A">
      <w:pPr>
        <w:rPr>
          <w:sz w:val="16"/>
          <w:szCs w:val="16"/>
        </w:rPr>
      </w:pPr>
    </w:p>
    <w:p w14:paraId="53A542D6" w14:textId="057036A3" w:rsidR="00144D9A" w:rsidRDefault="00144D9A" w:rsidP="00144D9A">
      <w:pPr>
        <w:jc w:val="both"/>
        <w:rPr>
          <w:rFonts w:cs="Verdana"/>
          <w:sz w:val="16"/>
          <w:szCs w:val="16"/>
        </w:rPr>
      </w:pPr>
      <w:r w:rsidRPr="00C93419">
        <w:rPr>
          <w:rFonts w:cs="Verdana"/>
          <w:sz w:val="16"/>
          <w:szCs w:val="16"/>
        </w:rPr>
        <w:t>ZDJĘTO Z TABLICY OGŁOSZEŃ URZĘDU GMINY DNIA:</w:t>
      </w:r>
      <w:r w:rsidRPr="00C93419">
        <w:rPr>
          <w:rFonts w:ascii="Verdana" w:hAnsi="Verdana" w:cs="Verdana"/>
          <w:sz w:val="16"/>
          <w:szCs w:val="16"/>
        </w:rPr>
        <w:t xml:space="preserve"> </w:t>
      </w:r>
      <w:r w:rsidRPr="00C93419">
        <w:rPr>
          <w:rFonts w:cs="Verdana"/>
          <w:sz w:val="16"/>
          <w:szCs w:val="16"/>
        </w:rPr>
        <w:t>…..................</w:t>
      </w:r>
      <w:r>
        <w:rPr>
          <w:rFonts w:cs="Verdana"/>
          <w:sz w:val="16"/>
          <w:szCs w:val="16"/>
        </w:rPr>
        <w:t>.</w:t>
      </w:r>
      <w:r w:rsidRPr="00C93419">
        <w:rPr>
          <w:rFonts w:cs="Verdana"/>
          <w:sz w:val="16"/>
          <w:szCs w:val="16"/>
        </w:rPr>
        <w:t>..</w:t>
      </w:r>
      <w:r w:rsidR="008F6409">
        <w:rPr>
          <w:rFonts w:cs="Verdana"/>
          <w:sz w:val="16"/>
          <w:szCs w:val="16"/>
        </w:rPr>
        <w:t>..</w:t>
      </w:r>
      <w:r w:rsidRPr="00C93419">
        <w:rPr>
          <w:rFonts w:cs="Verdana"/>
          <w:sz w:val="16"/>
          <w:szCs w:val="16"/>
        </w:rPr>
        <w:t>.</w:t>
      </w:r>
      <w:r w:rsidR="008F6409">
        <w:rPr>
          <w:rFonts w:cs="Verdana"/>
          <w:sz w:val="16"/>
          <w:szCs w:val="16"/>
        </w:rPr>
        <w:t>.</w:t>
      </w:r>
      <w:r w:rsidRPr="00C93419">
        <w:rPr>
          <w:rFonts w:cs="Verdana"/>
          <w:sz w:val="16"/>
          <w:szCs w:val="16"/>
        </w:rPr>
        <w:t xml:space="preserve">..................        </w:t>
      </w:r>
    </w:p>
    <w:p w14:paraId="12BFEC12" w14:textId="6B9BEBB5" w:rsidR="00144D9A" w:rsidRDefault="00144D9A" w:rsidP="00144D9A">
      <w:pPr>
        <w:jc w:val="both"/>
        <w:rPr>
          <w:rFonts w:cs="Verdana"/>
          <w:sz w:val="16"/>
          <w:szCs w:val="16"/>
        </w:rPr>
      </w:pPr>
    </w:p>
    <w:p w14:paraId="33735482" w14:textId="77777777" w:rsidR="008F6409" w:rsidRDefault="008F6409" w:rsidP="00144D9A">
      <w:pPr>
        <w:jc w:val="both"/>
        <w:rPr>
          <w:rFonts w:cs="Verdana"/>
          <w:sz w:val="16"/>
          <w:szCs w:val="16"/>
        </w:rPr>
      </w:pPr>
    </w:p>
    <w:p w14:paraId="09848845" w14:textId="6B4B0D2B" w:rsidR="00CE2FAD" w:rsidRPr="00CE2FAD" w:rsidRDefault="00CE2FAD" w:rsidP="00CE2FAD">
      <w:pPr>
        <w:jc w:val="both"/>
        <w:rPr>
          <w:rFonts w:cs="Verdana"/>
          <w:sz w:val="20"/>
          <w:szCs w:val="20"/>
        </w:rPr>
      </w:pPr>
      <w:r w:rsidRPr="00CE2FAD">
        <w:rPr>
          <w:rFonts w:eastAsia="Times New Roman"/>
          <w:kern w:val="0"/>
          <w:sz w:val="20"/>
          <w:szCs w:val="20"/>
          <w:lang w:eastAsia="pl-PL"/>
        </w:rPr>
        <w:t xml:space="preserve">Zgodnie z art. 8a ust. 1 ustawy z dnia 27 marca 2003r. o planowaniu i zagospodarowaniu przestrzennym,                                  w związku z przetwarzaniem przez Wójta Gminy Świętajno danych osobowych, uzyskanych w toku prowadzenia postępowań dotyczących sporządzania aktów planowania przestrzennego,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„rozporządzeniem 2016/679”, przysługuje, jeżeli nie wpływa na ochronę praw </w:t>
      </w:r>
      <w:r w:rsidR="008F6409">
        <w:rPr>
          <w:rFonts w:eastAsia="Times New Roman"/>
          <w:kern w:val="0"/>
          <w:sz w:val="20"/>
          <w:szCs w:val="20"/>
          <w:lang w:eastAsia="pl-PL"/>
        </w:rPr>
        <w:t xml:space="preserve">                   </w:t>
      </w:r>
      <w:r w:rsidRPr="00CE2FAD">
        <w:rPr>
          <w:rFonts w:eastAsia="Times New Roman"/>
          <w:kern w:val="0"/>
          <w:sz w:val="20"/>
          <w:szCs w:val="20"/>
          <w:lang w:eastAsia="pl-PL"/>
        </w:rPr>
        <w:t xml:space="preserve">i wolności osoby, od której dane te pozyskano. </w:t>
      </w:r>
    </w:p>
    <w:p w14:paraId="077AE9BF" w14:textId="3C6C868C" w:rsidR="00144D9A" w:rsidRDefault="00144D9A" w:rsidP="00144D9A">
      <w:pPr>
        <w:jc w:val="both"/>
        <w:rPr>
          <w:rFonts w:cs="Verdana"/>
          <w:sz w:val="16"/>
          <w:szCs w:val="16"/>
        </w:rPr>
      </w:pPr>
    </w:p>
    <w:p w14:paraId="1165EEA6" w14:textId="77777777" w:rsidR="00144D9A" w:rsidRPr="0029057B" w:rsidRDefault="00144D9A" w:rsidP="0036093E">
      <w:pPr>
        <w:pStyle w:val="Nagwek11"/>
        <w:spacing w:line="240" w:lineRule="auto"/>
        <w:ind w:left="0" w:right="227" w:firstLine="0"/>
        <w:jc w:val="both"/>
        <w:rPr>
          <w:rFonts w:ascii="Times New Roman" w:hAnsi="Times New Roman" w:cs="Times New Roman"/>
          <w:sz w:val="22"/>
        </w:rPr>
      </w:pPr>
      <w:r w:rsidRPr="0029057B">
        <w:rPr>
          <w:rFonts w:ascii="Times New Roman" w:hAnsi="Times New Roman" w:cs="Times New Roman"/>
          <w:sz w:val="22"/>
        </w:rPr>
        <w:t xml:space="preserve">         </w:t>
      </w:r>
      <w:r>
        <w:rPr>
          <w:rFonts w:ascii="Times New Roman" w:hAnsi="Times New Roman" w:cs="Times New Roman"/>
          <w:sz w:val="22"/>
        </w:rPr>
        <w:t xml:space="preserve"> </w:t>
      </w:r>
      <w:r w:rsidRPr="0029057B">
        <w:rPr>
          <w:rFonts w:ascii="Times New Roman" w:hAnsi="Times New Roman" w:cs="Times New Roman"/>
          <w:sz w:val="22"/>
        </w:rPr>
        <w:t>Klauzula informacyjna (RODO) dotycząca przetwarzania danych osobowych                                w związku z procedurą planistyczną sporządzania miejscowego planu zagospodarowania przestrzennego</w:t>
      </w:r>
    </w:p>
    <w:p w14:paraId="0E811ADE" w14:textId="77777777" w:rsidR="00144D9A" w:rsidRPr="0029057B" w:rsidRDefault="00144D9A" w:rsidP="00144D9A">
      <w:pPr>
        <w:widowControl/>
        <w:suppressAutoHyphens w:val="0"/>
        <w:spacing w:line="360" w:lineRule="auto"/>
        <w:ind w:right="227"/>
        <w:jc w:val="center"/>
        <w:rPr>
          <w:rFonts w:eastAsia="Palatino Linotype"/>
          <w:kern w:val="0"/>
          <w:sz w:val="22"/>
          <w:szCs w:val="22"/>
          <w:lang w:eastAsia="pl-PL"/>
        </w:rPr>
      </w:pPr>
    </w:p>
    <w:p w14:paraId="09F071D8" w14:textId="512D7573" w:rsidR="00144D9A" w:rsidRPr="0029057B" w:rsidRDefault="00144D9A" w:rsidP="00144D9A">
      <w:pPr>
        <w:widowControl/>
        <w:suppressAutoHyphens w:val="0"/>
        <w:spacing w:line="360" w:lineRule="auto"/>
        <w:ind w:right="227"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Zgodnie z art. 13 ust. 1 i 2 Rozporządzenia Parlamentu Europejskiego i Rady (UE) 2016/679 z dnia</w:t>
      </w:r>
      <w:r w:rsidR="003D2080">
        <w:rPr>
          <w:rFonts w:eastAsia="Palatino Linotype"/>
          <w:kern w:val="0"/>
          <w:sz w:val="22"/>
          <w:szCs w:val="22"/>
          <w:lang w:eastAsia="pl-PL"/>
        </w:rPr>
        <w:t xml:space="preserve">                  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 27 kwietnia  2016 r. w sprawie ochrony osób fizycznych w związku z przetwarzaniem danych osobowych i w sprawie swobodnego przepływu takich danych oraz uchylenia dyrektywy 95/46/WE (dalej RODO) w związku z art.</w:t>
      </w:r>
      <w:r>
        <w:rPr>
          <w:rFonts w:eastAsia="Palatino Linotype"/>
          <w:kern w:val="0"/>
          <w:sz w:val="22"/>
          <w:szCs w:val="22"/>
          <w:lang w:eastAsia="pl-PL"/>
        </w:rPr>
        <w:t xml:space="preserve"> 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17a ustawy z dnia 27 marca 2003r. o planowaniu i zagospodarowaniu przestrzennym, informuję iż:</w:t>
      </w:r>
    </w:p>
    <w:p w14:paraId="684C31F9" w14:textId="77777777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ind w:left="352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Administratorem Pani/Pana danych osobowych jest </w:t>
      </w:r>
      <w:r w:rsidRPr="0029057B">
        <w:rPr>
          <w:rFonts w:eastAsia="Palatino Linotype"/>
          <w:b/>
          <w:kern w:val="0"/>
          <w:sz w:val="22"/>
          <w:szCs w:val="22"/>
          <w:lang w:eastAsia="pl-PL"/>
        </w:rPr>
        <w:t>Wójt Gminy Świętajno</w:t>
      </w:r>
      <w:r w:rsidRPr="0029057B">
        <w:rPr>
          <w:rFonts w:eastAsia="Palatino Linotype"/>
          <w:bCs/>
          <w:kern w:val="0"/>
          <w:sz w:val="22"/>
          <w:szCs w:val="22"/>
          <w:lang w:eastAsia="pl-PL"/>
        </w:rPr>
        <w:t>, z siedzibą w Urzędzie Gminy Świętajno, ul. Grunwaldzka 15, 12-140 Świętajno.</w:t>
      </w:r>
    </w:p>
    <w:p w14:paraId="4E261ABD" w14:textId="0E78B400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ind w:left="340" w:hanging="340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W Urzędzie Gminy Świętajno został powołany Inspektor Ochrony Danych – Pani </w:t>
      </w:r>
      <w:r w:rsidR="008F6409">
        <w:rPr>
          <w:rFonts w:eastAsia="Palatino Linotype"/>
          <w:kern w:val="0"/>
          <w:sz w:val="22"/>
          <w:szCs w:val="22"/>
          <w:lang w:eastAsia="pl-PL"/>
        </w:rPr>
        <w:t>Aneta Szydlik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. Jeśli ma Pani/Pan pytania dotyczące sposobu i zakresu przetwarzania Pani/Pana danych osobowych </w:t>
      </w:r>
      <w:r w:rsidR="008F6409">
        <w:rPr>
          <w:rFonts w:eastAsia="Palatino Linotype"/>
          <w:kern w:val="0"/>
          <w:sz w:val="22"/>
          <w:szCs w:val="22"/>
          <w:lang w:eastAsia="pl-PL"/>
        </w:rPr>
        <w:t xml:space="preserve">                  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26DC931D" w14:textId="73E49359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Pani/Pana dane będą przetwarzane w celu realizacji procedury sporządzenia miejscowego planu zagospodarowania przestrzennego wsi </w:t>
      </w:r>
      <w:r>
        <w:rPr>
          <w:rFonts w:eastAsia="Palatino Linotype"/>
          <w:kern w:val="0"/>
          <w:sz w:val="22"/>
          <w:szCs w:val="22"/>
          <w:lang w:eastAsia="pl-PL"/>
        </w:rPr>
        <w:t>Piasutno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.</w:t>
      </w:r>
    </w:p>
    <w:p w14:paraId="770479D4" w14:textId="792A6D08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Times New Roman"/>
          <w:i/>
          <w:kern w:val="0"/>
          <w:sz w:val="22"/>
          <w:szCs w:val="22"/>
          <w:lang w:eastAsia="en-US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Pani/Pana dane będą przetwarzane na  podstawie ustawy  z  dnia  27  marca  2003 r.  o planowaniu </w:t>
      </w:r>
      <w:r w:rsidR="0036093E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                  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i zagospodarowaniu przestrzennym</w:t>
      </w:r>
      <w:r w:rsidRPr="0029057B">
        <w:rPr>
          <w:rFonts w:eastAsia="Times New Roman"/>
          <w:kern w:val="0"/>
          <w:sz w:val="22"/>
          <w:szCs w:val="22"/>
          <w:lang w:eastAsia="en-US"/>
        </w:rPr>
        <w:t xml:space="preserve">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oraz </w:t>
      </w:r>
      <w:r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 xml:space="preserve">rozporządzenia Ministra </w:t>
      </w:r>
      <w:r>
        <w:rPr>
          <w:rFonts w:eastAsia="Times New Roman"/>
          <w:color w:val="000000"/>
          <w:kern w:val="0"/>
          <w:sz w:val="22"/>
          <w:szCs w:val="22"/>
          <w:lang w:eastAsia="en-US"/>
        </w:rPr>
        <w:t xml:space="preserve">Rozwoju i Technologii </w:t>
      </w:r>
      <w:r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z dnia</w:t>
      </w:r>
      <w:r>
        <w:rPr>
          <w:rFonts w:eastAsia="Times New Roman"/>
          <w:color w:val="000000"/>
          <w:kern w:val="0"/>
          <w:sz w:val="22"/>
          <w:szCs w:val="22"/>
          <w:lang w:eastAsia="en-US"/>
        </w:rPr>
        <w:t xml:space="preserve">               17 grudnia </w:t>
      </w:r>
      <w:r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20</w:t>
      </w:r>
      <w:r>
        <w:rPr>
          <w:rFonts w:eastAsia="Times New Roman"/>
          <w:color w:val="000000"/>
          <w:kern w:val="0"/>
          <w:sz w:val="22"/>
          <w:szCs w:val="22"/>
          <w:lang w:eastAsia="en-US"/>
        </w:rPr>
        <w:t>21</w:t>
      </w:r>
      <w:r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 r. w sprawie wymaganego zakresu projektu miejscowego planu zagospodarowania przestrzennego w związku z art. 6 ust. 1 lit. c RODO.</w:t>
      </w:r>
    </w:p>
    <w:p w14:paraId="01C29FFF" w14:textId="59757AE9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Pani/Pana  dane  będą  przechowywane  przez  okres  niezbędny  do  sporządzenia i uchwalenia  miejscowego  planu  zagospodarowania  przestrzennego</w:t>
      </w:r>
      <w:r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wsi </w:t>
      </w:r>
      <w:r>
        <w:rPr>
          <w:rFonts w:eastAsia="Palatino Linotype"/>
          <w:color w:val="000000"/>
          <w:kern w:val="0"/>
          <w:sz w:val="22"/>
          <w:szCs w:val="22"/>
          <w:lang w:eastAsia="pl-PL"/>
        </w:rPr>
        <w:t>Piasutno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,  a po tym  czasie  przez  okres  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wymagany przepisami prawa, z zastosowaniem przepisów dotyczących archiwizacji dokumentów.</w:t>
      </w:r>
    </w:p>
    <w:p w14:paraId="2280B55B" w14:textId="77777777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ind w:left="351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Pani/Pana dane osobowe nie będą przekazywane do Państw trzecich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lub organizacji międzynarodowych.</w:t>
      </w:r>
    </w:p>
    <w:p w14:paraId="3EBA34FC" w14:textId="77777777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088F789F" w14:textId="77777777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– na warunkach określonych w RODO.</w:t>
      </w:r>
    </w:p>
    <w:p w14:paraId="031333C6" w14:textId="77777777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wycofaniem. Zgodę można  wycofać  poprzez  przesłanie  żądania  na  adres Administratora  Danych Osobowych lub adres e-mail Inspektora Ochrony Danych, które są podane powyżej.</w:t>
      </w:r>
    </w:p>
    <w:p w14:paraId="12B5D566" w14:textId="77777777" w:rsidR="00144D9A" w:rsidRPr="0036093E" w:rsidRDefault="00144D9A" w:rsidP="00144D9A">
      <w:pPr>
        <w:widowControl/>
        <w:numPr>
          <w:ilvl w:val="0"/>
          <w:numId w:val="1"/>
        </w:numPr>
        <w:suppressAutoHyphens w:val="0"/>
        <w:spacing w:after="25" w:line="360" w:lineRule="auto"/>
        <w:ind w:hanging="357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Przysługuje Pani/Panu prawo wniesienia skargi do organu nadzorczego tj. Prezesa Urzędu Ochrony </w:t>
      </w:r>
      <w:r w:rsidRPr="0036093E">
        <w:rPr>
          <w:rFonts w:eastAsia="Palatino Linotype"/>
          <w:kern w:val="0"/>
          <w:sz w:val="22"/>
          <w:szCs w:val="22"/>
          <w:lang w:eastAsia="pl-PL"/>
        </w:rPr>
        <w:t xml:space="preserve">Danych Osobowych </w:t>
      </w:r>
      <w:r w:rsidRPr="0036093E">
        <w:rPr>
          <w:rFonts w:eastAsia="Times New Roman" w:cs="Palatino Linotype"/>
          <w:color w:val="000000"/>
          <w:kern w:val="0"/>
          <w:sz w:val="22"/>
          <w:szCs w:val="22"/>
          <w:lang w:eastAsia="pl-PL"/>
        </w:rPr>
        <w:t>z siedzibą przy ul. Stawki 2, 00-193 Warszawa.</w:t>
      </w:r>
    </w:p>
    <w:p w14:paraId="64C872CF" w14:textId="77777777" w:rsidR="00144D9A" w:rsidRPr="0029057B" w:rsidRDefault="00144D9A" w:rsidP="00144D9A">
      <w:pPr>
        <w:widowControl/>
        <w:numPr>
          <w:ilvl w:val="0"/>
          <w:numId w:val="1"/>
        </w:numPr>
        <w:suppressAutoHyphens w:val="0"/>
        <w:spacing w:after="120" w:line="360" w:lineRule="auto"/>
        <w:contextualSpacing/>
        <w:jc w:val="both"/>
        <w:rPr>
          <w:rFonts w:eastAsia="Palatino Linotype"/>
          <w:bCs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bCs/>
          <w:color w:val="000000"/>
          <w:kern w:val="0"/>
          <w:sz w:val="22"/>
          <w:szCs w:val="22"/>
          <w:lang w:eastAsia="pl-PL"/>
        </w:rPr>
        <w:lastRenderedPageBreak/>
        <w:t>Pani/Pana dane osobowe nie podlegają zautomatyzowanemu podejmowaniu decyzji, w tym profilowaniu.</w:t>
      </w:r>
    </w:p>
    <w:p w14:paraId="78E96E59" w14:textId="77777777" w:rsidR="00144D9A" w:rsidRPr="0029057B" w:rsidRDefault="00144D9A" w:rsidP="00144D9A">
      <w:pPr>
        <w:widowControl/>
        <w:suppressAutoHyphens w:val="0"/>
        <w:spacing w:after="160" w:line="259" w:lineRule="auto"/>
        <w:rPr>
          <w:rFonts w:eastAsia="Palatino Linotype"/>
          <w:b/>
          <w:color w:val="000000"/>
          <w:kern w:val="0"/>
          <w:sz w:val="22"/>
          <w:szCs w:val="22"/>
          <w:lang w:eastAsia="pl-PL"/>
        </w:rPr>
      </w:pPr>
    </w:p>
    <w:p w14:paraId="2E3B55E7" w14:textId="77777777" w:rsidR="00144D9A" w:rsidRDefault="00144D9A" w:rsidP="00144D9A">
      <w:pPr>
        <w:jc w:val="both"/>
      </w:pPr>
    </w:p>
    <w:p w14:paraId="355B4547" w14:textId="77777777" w:rsidR="00144D9A" w:rsidRDefault="00144D9A" w:rsidP="00144D9A"/>
    <w:p w14:paraId="097D7DC7" w14:textId="77777777" w:rsidR="00144D9A" w:rsidRDefault="00144D9A" w:rsidP="00144D9A"/>
    <w:p w14:paraId="59BA6420" w14:textId="77777777" w:rsidR="00BE754F" w:rsidRDefault="00BE754F"/>
    <w:sectPr w:rsidR="00BE754F" w:rsidSect="008F6409">
      <w:pgSz w:w="11906" w:h="16838"/>
      <w:pgMar w:top="567" w:right="1418" w:bottom="567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709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E6"/>
    <w:rsid w:val="00144D9A"/>
    <w:rsid w:val="002A4A49"/>
    <w:rsid w:val="0036093E"/>
    <w:rsid w:val="003D0586"/>
    <w:rsid w:val="003D2080"/>
    <w:rsid w:val="0046497F"/>
    <w:rsid w:val="008F6409"/>
    <w:rsid w:val="009B600D"/>
    <w:rsid w:val="009F39E6"/>
    <w:rsid w:val="00BD7E8C"/>
    <w:rsid w:val="00BE754F"/>
    <w:rsid w:val="00C665B3"/>
    <w:rsid w:val="00CE2FAD"/>
    <w:rsid w:val="00DE3BB7"/>
    <w:rsid w:val="00E6605F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8554"/>
  <w15:chartTrackingRefBased/>
  <w15:docId w15:val="{0320D99D-C99A-45BC-8AB6-4630A71B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5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locked/>
    <w:rsid w:val="00144D9A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paragraph" w:customStyle="1" w:styleId="Nagwek11">
    <w:name w:val="Nagłówek 11"/>
    <w:basedOn w:val="Normalny"/>
    <w:link w:val="Nagwek1Znak"/>
    <w:uiPriority w:val="9"/>
    <w:qFormat/>
    <w:rsid w:val="00144D9A"/>
    <w:pPr>
      <w:keepNext/>
      <w:keepLines/>
      <w:widowControl/>
      <w:suppressAutoHyphens w:val="0"/>
      <w:spacing w:line="244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kern w:val="2"/>
      <w:sz w:val="20"/>
      <w:szCs w:val="2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Wojciech Lenkiewicz</cp:lastModifiedBy>
  <cp:revision>2</cp:revision>
  <cp:lastPrinted>2024-08-28T08:08:00Z</cp:lastPrinted>
  <dcterms:created xsi:type="dcterms:W3CDTF">2024-08-29T07:46:00Z</dcterms:created>
  <dcterms:modified xsi:type="dcterms:W3CDTF">2024-08-29T07:46:00Z</dcterms:modified>
</cp:coreProperties>
</file>