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07EBE" w14:textId="062B3DCE" w:rsidR="007F23D1" w:rsidRDefault="00EF55B0" w:rsidP="00EF55B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OBWIESZCZENIE</w:t>
      </w:r>
    </w:p>
    <w:p w14:paraId="4A04180F" w14:textId="0122D235" w:rsidR="00EF55B0" w:rsidRDefault="00EF55B0" w:rsidP="00EF55B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podstawie art. 20 ust. </w:t>
      </w:r>
      <w:r w:rsidR="002D2B23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F23D1">
        <w:rPr>
          <w:rFonts w:ascii="Times New Roman" w:hAnsi="Times New Roman"/>
          <w:b/>
          <w:sz w:val="24"/>
          <w:szCs w:val="24"/>
        </w:rPr>
        <w:t>u</w:t>
      </w:r>
      <w:r>
        <w:rPr>
          <w:rFonts w:ascii="Times New Roman" w:hAnsi="Times New Roman"/>
          <w:b/>
          <w:sz w:val="24"/>
          <w:szCs w:val="24"/>
        </w:rPr>
        <w:t xml:space="preserve">stawy z dnia 8 marca 1990 r. o samorządzie gminnym zwołuję </w:t>
      </w:r>
      <w:r w:rsidR="001809CC">
        <w:rPr>
          <w:rFonts w:ascii="Times New Roman" w:hAnsi="Times New Roman"/>
          <w:b/>
          <w:sz w:val="24"/>
          <w:szCs w:val="24"/>
        </w:rPr>
        <w:t>V</w:t>
      </w:r>
      <w:r w:rsidR="00890D59">
        <w:rPr>
          <w:rFonts w:ascii="Times New Roman" w:hAnsi="Times New Roman"/>
          <w:b/>
          <w:sz w:val="24"/>
          <w:szCs w:val="24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F23D1">
        <w:rPr>
          <w:rFonts w:ascii="Times New Roman" w:hAnsi="Times New Roman"/>
          <w:b/>
          <w:sz w:val="24"/>
          <w:szCs w:val="24"/>
        </w:rPr>
        <w:t>nad</w:t>
      </w:r>
      <w:r>
        <w:rPr>
          <w:rFonts w:ascii="Times New Roman" w:hAnsi="Times New Roman"/>
          <w:b/>
          <w:sz w:val="24"/>
          <w:szCs w:val="24"/>
        </w:rPr>
        <w:t>zwyczajną sesję Rady Gminy Świętajno</w:t>
      </w:r>
    </w:p>
    <w:p w14:paraId="1A1BD809" w14:textId="5B8F8385" w:rsidR="00EF55B0" w:rsidRDefault="00EF55B0" w:rsidP="00EF55B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na dzień </w:t>
      </w:r>
      <w:r w:rsidR="00890D59">
        <w:rPr>
          <w:rFonts w:ascii="Times New Roman" w:hAnsi="Times New Roman"/>
          <w:b/>
          <w:sz w:val="24"/>
          <w:szCs w:val="24"/>
        </w:rPr>
        <w:t>10</w:t>
      </w:r>
      <w:r w:rsidR="00064B57">
        <w:rPr>
          <w:rFonts w:ascii="Times New Roman" w:hAnsi="Times New Roman"/>
          <w:b/>
          <w:sz w:val="24"/>
          <w:szCs w:val="24"/>
        </w:rPr>
        <w:t xml:space="preserve"> </w:t>
      </w:r>
      <w:r w:rsidR="00890D59">
        <w:rPr>
          <w:rFonts w:ascii="Times New Roman" w:hAnsi="Times New Roman"/>
          <w:b/>
          <w:sz w:val="24"/>
          <w:szCs w:val="24"/>
        </w:rPr>
        <w:t>stycznia</w:t>
      </w:r>
      <w:r w:rsidR="00274648">
        <w:rPr>
          <w:rFonts w:ascii="Times New Roman" w:hAnsi="Times New Roman"/>
          <w:b/>
          <w:sz w:val="24"/>
          <w:szCs w:val="24"/>
        </w:rPr>
        <w:t xml:space="preserve"> 202</w:t>
      </w:r>
      <w:r w:rsidR="00890D59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r., rozpoczęcie o godzinie 1</w:t>
      </w:r>
      <w:r w:rsidR="00890D59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:</w:t>
      </w:r>
      <w:r w:rsidR="00161B22">
        <w:rPr>
          <w:rFonts w:ascii="Times New Roman" w:hAnsi="Times New Roman"/>
          <w:b/>
          <w:sz w:val="24"/>
          <w:szCs w:val="24"/>
        </w:rPr>
        <w:t>0</w:t>
      </w:r>
      <w:r w:rsidR="007F23D1">
        <w:rPr>
          <w:rFonts w:ascii="Times New Roman" w:hAnsi="Times New Roman"/>
          <w:b/>
          <w:sz w:val="24"/>
          <w:szCs w:val="24"/>
        </w:rPr>
        <w:t>0</w:t>
      </w:r>
      <w:r w:rsidR="00161B22">
        <w:rPr>
          <w:rFonts w:ascii="Times New Roman" w:hAnsi="Times New Roman"/>
          <w:b/>
          <w:sz w:val="24"/>
          <w:szCs w:val="24"/>
        </w:rPr>
        <w:t>.</w:t>
      </w:r>
    </w:p>
    <w:p w14:paraId="393B89EB" w14:textId="77777777" w:rsidR="00EF55B0" w:rsidRDefault="00EF55B0" w:rsidP="00EF55B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Obrady odbędą się w budynku Urzędu Gminy Świętajno przy ul. Grunwaldzkiej 15.</w:t>
      </w:r>
    </w:p>
    <w:p w14:paraId="21466E96" w14:textId="77777777" w:rsidR="00274648" w:rsidRDefault="00274648" w:rsidP="00274648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14:paraId="6EA5B7B8" w14:textId="77777777" w:rsidR="007F23D1" w:rsidRDefault="007F23D1" w:rsidP="001809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bookmarkStart w:id="0" w:name="_Hlk29361405"/>
    </w:p>
    <w:p w14:paraId="5A5ACA54" w14:textId="77777777" w:rsidR="00127311" w:rsidRDefault="00127311" w:rsidP="007F23D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14:paraId="0467EA00" w14:textId="4E4579B4" w:rsidR="001809CC" w:rsidRPr="001809CC" w:rsidRDefault="001809CC" w:rsidP="007F23D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1809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Porządek obrad sesji:</w:t>
      </w:r>
    </w:p>
    <w:p w14:paraId="2188C523" w14:textId="77777777" w:rsidR="001809CC" w:rsidRPr="001809CC" w:rsidRDefault="001809CC" w:rsidP="007F23D1">
      <w:pPr>
        <w:widowControl w:val="0"/>
        <w:numPr>
          <w:ilvl w:val="0"/>
          <w:numId w:val="5"/>
        </w:numPr>
        <w:tabs>
          <w:tab w:val="left" w:pos="-4974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pl-PL" w:bidi="fa-IR"/>
        </w:rPr>
      </w:pPr>
      <w:r w:rsidRPr="001809CC">
        <w:rPr>
          <w:rFonts w:ascii="Times New Roman" w:eastAsia="Times New Roman" w:hAnsi="Times New Roman" w:cs="Tahoma"/>
          <w:kern w:val="3"/>
          <w:sz w:val="24"/>
          <w:szCs w:val="24"/>
          <w:lang w:eastAsia="pl-PL" w:bidi="fa-IR"/>
        </w:rPr>
        <w:t>Otwarcie i stwierdzenie prawomocności obrad.</w:t>
      </w:r>
    </w:p>
    <w:p w14:paraId="16FF9FF7" w14:textId="77777777" w:rsidR="001809CC" w:rsidRPr="001809CC" w:rsidRDefault="001809CC" w:rsidP="007F23D1">
      <w:pPr>
        <w:widowControl w:val="0"/>
        <w:numPr>
          <w:ilvl w:val="0"/>
          <w:numId w:val="5"/>
        </w:numPr>
        <w:tabs>
          <w:tab w:val="left" w:pos="-4974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pl-PL" w:bidi="fa-IR"/>
        </w:rPr>
      </w:pPr>
      <w:r w:rsidRPr="001809CC">
        <w:rPr>
          <w:rFonts w:ascii="Times New Roman" w:eastAsia="Times New Roman" w:hAnsi="Times New Roman" w:cs="Tahoma"/>
          <w:kern w:val="3"/>
          <w:sz w:val="24"/>
          <w:szCs w:val="24"/>
          <w:lang w:eastAsia="pl-PL" w:bidi="fa-IR"/>
        </w:rPr>
        <w:t>Przyjęcie porządku obrad.</w:t>
      </w:r>
    </w:p>
    <w:p w14:paraId="2EB6DB6F" w14:textId="31273C79" w:rsidR="007F23D1" w:rsidRPr="007F23D1" w:rsidRDefault="001809CC" w:rsidP="007F23D1">
      <w:pPr>
        <w:pStyle w:val="Akapitzlist"/>
        <w:numPr>
          <w:ilvl w:val="0"/>
          <w:numId w:val="5"/>
        </w:numPr>
        <w:spacing w:line="360" w:lineRule="auto"/>
        <w:rPr>
          <w:rFonts w:ascii="Times New Roman" w:eastAsia="Palatino Linotype" w:hAnsi="Times New Roman"/>
          <w:color w:val="000000"/>
          <w:sz w:val="24"/>
          <w:szCs w:val="24"/>
          <w:lang w:eastAsia="pl-PL"/>
        </w:rPr>
      </w:pPr>
      <w:r w:rsidRPr="007F23D1">
        <w:rPr>
          <w:rFonts w:ascii="Times New Roman" w:eastAsia="Palatino Linotype" w:hAnsi="Times New Roman"/>
          <w:color w:val="000000"/>
          <w:sz w:val="24"/>
          <w:szCs w:val="24"/>
          <w:lang w:eastAsia="pl-PL"/>
        </w:rPr>
        <w:t xml:space="preserve">Przyjęcie </w:t>
      </w:r>
      <w:r w:rsidR="007F23D1">
        <w:rPr>
          <w:rFonts w:ascii="Times New Roman" w:eastAsia="Palatino Linotype" w:hAnsi="Times New Roman"/>
          <w:color w:val="000000"/>
          <w:sz w:val="24"/>
          <w:szCs w:val="24"/>
          <w:lang w:eastAsia="pl-PL"/>
        </w:rPr>
        <w:t>uchwały</w:t>
      </w:r>
      <w:r w:rsidR="00890D59">
        <w:rPr>
          <w:rFonts w:ascii="Times New Roman" w:eastAsia="Palatino Linotype" w:hAnsi="Times New Roman"/>
          <w:color w:val="000000"/>
          <w:sz w:val="24"/>
          <w:szCs w:val="24"/>
          <w:lang w:eastAsia="pl-PL"/>
        </w:rPr>
        <w:t xml:space="preserve"> w sprawie nawiązania współpracy partnerskiej pomiędzy Gminą Świętajno a Gminą </w:t>
      </w:r>
      <w:proofErr w:type="spellStart"/>
      <w:r w:rsidR="00890D59">
        <w:rPr>
          <w:rFonts w:ascii="Times New Roman" w:eastAsia="Palatino Linotype" w:hAnsi="Times New Roman"/>
          <w:color w:val="000000"/>
          <w:sz w:val="24"/>
          <w:szCs w:val="24"/>
          <w:lang w:eastAsia="pl-PL"/>
        </w:rPr>
        <w:t>Niemież</w:t>
      </w:r>
      <w:proofErr w:type="spellEnd"/>
      <w:r w:rsidRPr="007F23D1">
        <w:rPr>
          <w:rFonts w:ascii="Times New Roman" w:eastAsia="Palatino Linotype" w:hAnsi="Times New Roman"/>
          <w:color w:val="000000"/>
          <w:sz w:val="24"/>
          <w:szCs w:val="24"/>
          <w:lang w:eastAsia="pl-PL"/>
        </w:rPr>
        <w:t xml:space="preserve">- referuje Pani </w:t>
      </w:r>
      <w:r w:rsidR="00890D59">
        <w:rPr>
          <w:rFonts w:ascii="Times New Roman" w:eastAsia="Palatino Linotype" w:hAnsi="Times New Roman"/>
          <w:color w:val="000000"/>
          <w:sz w:val="24"/>
          <w:szCs w:val="24"/>
          <w:lang w:eastAsia="pl-PL"/>
        </w:rPr>
        <w:t xml:space="preserve">Alicja Kołakowska </w:t>
      </w:r>
    </w:p>
    <w:p w14:paraId="0F36A31C" w14:textId="77777777" w:rsidR="001809CC" w:rsidRPr="001809CC" w:rsidRDefault="001809CC" w:rsidP="007F23D1">
      <w:pPr>
        <w:widowControl w:val="0"/>
        <w:numPr>
          <w:ilvl w:val="0"/>
          <w:numId w:val="5"/>
        </w:numPr>
        <w:tabs>
          <w:tab w:val="left" w:pos="-4974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pl-PL" w:bidi="fa-IR"/>
        </w:rPr>
      </w:pPr>
      <w:r w:rsidRPr="001809CC">
        <w:rPr>
          <w:rFonts w:ascii="Times New Roman" w:eastAsia="Times New Roman" w:hAnsi="Times New Roman" w:cs="Tahoma"/>
          <w:kern w:val="3"/>
          <w:sz w:val="24"/>
          <w:szCs w:val="24"/>
          <w:lang w:eastAsia="pl-PL" w:bidi="fa-IR"/>
        </w:rPr>
        <w:t>Wolne wnioski, informacje i komunikaty.</w:t>
      </w:r>
    </w:p>
    <w:p w14:paraId="3E1C2C3C" w14:textId="77777777" w:rsidR="001809CC" w:rsidRPr="001809CC" w:rsidRDefault="001809CC" w:rsidP="007F23D1">
      <w:pPr>
        <w:widowControl w:val="0"/>
        <w:numPr>
          <w:ilvl w:val="0"/>
          <w:numId w:val="5"/>
        </w:numPr>
        <w:tabs>
          <w:tab w:val="left" w:pos="-4974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pl-PL" w:bidi="fa-IR"/>
        </w:rPr>
      </w:pPr>
      <w:r w:rsidRPr="001809CC">
        <w:rPr>
          <w:rFonts w:ascii="Times New Roman" w:eastAsia="Times New Roman" w:hAnsi="Times New Roman" w:cs="Tahoma"/>
          <w:kern w:val="3"/>
          <w:sz w:val="24"/>
          <w:szCs w:val="24"/>
          <w:lang w:eastAsia="pl-PL" w:bidi="fa-IR"/>
        </w:rPr>
        <w:t>Zamknięcie obrad.</w:t>
      </w:r>
    </w:p>
    <w:p w14:paraId="3949640F" w14:textId="77777777" w:rsidR="007F23D1" w:rsidRDefault="007F23D1" w:rsidP="001809CC">
      <w:pPr>
        <w:widowControl w:val="0"/>
        <w:suppressAutoHyphens/>
        <w:autoSpaceDN w:val="0"/>
        <w:spacing w:after="0" w:line="240" w:lineRule="auto"/>
        <w:ind w:left="4956"/>
        <w:contextualSpacing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</w:t>
      </w:r>
    </w:p>
    <w:p w14:paraId="723C275F" w14:textId="77777777" w:rsidR="007F23D1" w:rsidRDefault="007F23D1" w:rsidP="001809CC">
      <w:pPr>
        <w:widowControl w:val="0"/>
        <w:suppressAutoHyphens/>
        <w:autoSpaceDN w:val="0"/>
        <w:spacing w:after="0" w:line="240" w:lineRule="auto"/>
        <w:ind w:left="4956"/>
        <w:contextualSpacing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14:paraId="6A40EE85" w14:textId="77777777" w:rsidR="007F23D1" w:rsidRDefault="007F23D1" w:rsidP="001809CC">
      <w:pPr>
        <w:widowControl w:val="0"/>
        <w:suppressAutoHyphens/>
        <w:autoSpaceDN w:val="0"/>
        <w:spacing w:after="0" w:line="240" w:lineRule="auto"/>
        <w:ind w:left="4956"/>
        <w:contextualSpacing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14:paraId="59D9C313" w14:textId="0B9B921C" w:rsidR="001809CC" w:rsidRDefault="001809CC" w:rsidP="001809CC">
      <w:pPr>
        <w:widowControl w:val="0"/>
        <w:suppressAutoHyphens/>
        <w:autoSpaceDN w:val="0"/>
        <w:spacing w:after="0" w:line="240" w:lineRule="auto"/>
        <w:ind w:left="4956"/>
        <w:contextualSpacing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1809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Przewodnicząca Rady Gminy</w:t>
      </w:r>
    </w:p>
    <w:p w14:paraId="5137E07A" w14:textId="77777777" w:rsidR="0029468F" w:rsidRPr="001809CC" w:rsidRDefault="0029468F" w:rsidP="001809CC">
      <w:pPr>
        <w:widowControl w:val="0"/>
        <w:suppressAutoHyphens/>
        <w:autoSpaceDN w:val="0"/>
        <w:spacing w:after="0" w:line="240" w:lineRule="auto"/>
        <w:ind w:left="4956"/>
        <w:contextualSpacing/>
        <w:jc w:val="both"/>
        <w:textAlignment w:val="baseline"/>
        <w:rPr>
          <w:rFonts w:ascii="Times New Roman" w:hAnsi="Times New Roman" w:cs="Tahoma"/>
          <w:kern w:val="3"/>
          <w:lang w:bidi="fa-IR"/>
        </w:rPr>
      </w:pPr>
    </w:p>
    <w:p w14:paraId="121DA279" w14:textId="30F514EC" w:rsidR="001809CC" w:rsidRPr="001809CC" w:rsidRDefault="007F23D1" w:rsidP="001809CC">
      <w:pPr>
        <w:widowControl w:val="0"/>
        <w:suppressAutoHyphens/>
        <w:autoSpaceDN w:val="0"/>
        <w:spacing w:after="0" w:line="240" w:lineRule="auto"/>
        <w:ind w:left="4956"/>
        <w:contextualSpacing/>
        <w:jc w:val="both"/>
        <w:textAlignment w:val="baseline"/>
        <w:rPr>
          <w:rFonts w:ascii="Times New Roman" w:eastAsia="Palatino Linotype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</w:t>
      </w:r>
      <w:r w:rsidR="001809CC" w:rsidRPr="001809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Elżbieta Katarzyna Chaber</w:t>
      </w:r>
    </w:p>
    <w:p w14:paraId="270A3B92" w14:textId="77777777" w:rsidR="001809CC" w:rsidRPr="001D14A0" w:rsidRDefault="001809CC" w:rsidP="001D14A0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bookmarkEnd w:id="0"/>
    <w:sectPr w:rsidR="001809CC" w:rsidRPr="001D1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B5D78"/>
    <w:multiLevelType w:val="multilevel"/>
    <w:tmpl w:val="0736DF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A6CFD"/>
    <w:multiLevelType w:val="hybridMultilevel"/>
    <w:tmpl w:val="AC106A5E"/>
    <w:lvl w:ilvl="0" w:tplc="2FD8E6E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646C1"/>
    <w:multiLevelType w:val="hybridMultilevel"/>
    <w:tmpl w:val="A3B622F6"/>
    <w:lvl w:ilvl="0" w:tplc="7A70A9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51102"/>
    <w:multiLevelType w:val="multilevel"/>
    <w:tmpl w:val="760AE3D6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A1757"/>
    <w:multiLevelType w:val="multilevel"/>
    <w:tmpl w:val="36C0EC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98820626">
    <w:abstractNumId w:val="2"/>
  </w:num>
  <w:num w:numId="2" w16cid:durableId="14146650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927676">
    <w:abstractNumId w:val="3"/>
  </w:num>
  <w:num w:numId="4" w16cid:durableId="88159224">
    <w:abstractNumId w:val="4"/>
  </w:num>
  <w:num w:numId="5" w16cid:durableId="20240849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5A8"/>
    <w:rsid w:val="00064B57"/>
    <w:rsid w:val="000C42B9"/>
    <w:rsid w:val="00127311"/>
    <w:rsid w:val="00132319"/>
    <w:rsid w:val="00141D50"/>
    <w:rsid w:val="00161B22"/>
    <w:rsid w:val="001809CC"/>
    <w:rsid w:val="00197534"/>
    <w:rsid w:val="001D14A0"/>
    <w:rsid w:val="00274648"/>
    <w:rsid w:val="0029468F"/>
    <w:rsid w:val="002D2B23"/>
    <w:rsid w:val="003B47C6"/>
    <w:rsid w:val="005502B4"/>
    <w:rsid w:val="005D4A0F"/>
    <w:rsid w:val="00682CA4"/>
    <w:rsid w:val="00757C48"/>
    <w:rsid w:val="007D4B07"/>
    <w:rsid w:val="007F0772"/>
    <w:rsid w:val="007F23D1"/>
    <w:rsid w:val="007F6D90"/>
    <w:rsid w:val="008169F9"/>
    <w:rsid w:val="00873C2E"/>
    <w:rsid w:val="00890D59"/>
    <w:rsid w:val="00893909"/>
    <w:rsid w:val="008B2565"/>
    <w:rsid w:val="008D7771"/>
    <w:rsid w:val="008F5313"/>
    <w:rsid w:val="00940849"/>
    <w:rsid w:val="00A94E0F"/>
    <w:rsid w:val="00B455A8"/>
    <w:rsid w:val="00BD75A6"/>
    <w:rsid w:val="00C122BE"/>
    <w:rsid w:val="00CF0EE0"/>
    <w:rsid w:val="00D74C23"/>
    <w:rsid w:val="00D83E57"/>
    <w:rsid w:val="00E12D5A"/>
    <w:rsid w:val="00E65E6C"/>
    <w:rsid w:val="00E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0A0BB"/>
  <w15:chartTrackingRefBased/>
  <w15:docId w15:val="{FFAB6079-4B21-44D2-8851-CF77ED14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5B0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077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5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548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Gołaś</dc:creator>
  <cp:keywords/>
  <dc:description/>
  <cp:lastModifiedBy>Violetta Bogus</cp:lastModifiedBy>
  <cp:revision>8</cp:revision>
  <cp:lastPrinted>2022-12-22T07:21:00Z</cp:lastPrinted>
  <dcterms:created xsi:type="dcterms:W3CDTF">2024-10-15T08:31:00Z</dcterms:created>
  <dcterms:modified xsi:type="dcterms:W3CDTF">2025-01-03T10:25:00Z</dcterms:modified>
</cp:coreProperties>
</file>