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E594" w14:textId="48163EBE" w:rsidR="00756B2E" w:rsidRDefault="00756B2E" w:rsidP="00756B2E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="00355172">
        <w:rPr>
          <w:rFonts w:asciiTheme="minorHAnsi" w:hAnsiTheme="minorHAnsi" w:cstheme="minorHAnsi"/>
          <w:sz w:val="28"/>
          <w:szCs w:val="28"/>
        </w:rPr>
        <w:t>25</w:t>
      </w:r>
      <w:r>
        <w:rPr>
          <w:rFonts w:asciiTheme="minorHAnsi" w:hAnsiTheme="minorHAnsi" w:cstheme="minorHAnsi"/>
          <w:sz w:val="28"/>
          <w:szCs w:val="28"/>
        </w:rPr>
        <w:t>.0</w:t>
      </w:r>
      <w:r w:rsidR="00355172">
        <w:rPr>
          <w:rFonts w:asciiTheme="minorHAnsi" w:hAnsiTheme="minorHAnsi" w:cstheme="minorHAnsi"/>
          <w:sz w:val="28"/>
          <w:szCs w:val="28"/>
        </w:rPr>
        <w:t>2</w:t>
      </w:r>
      <w:r>
        <w:rPr>
          <w:rFonts w:asciiTheme="minorHAnsi" w:hAnsiTheme="minorHAnsi" w:cstheme="minorHAnsi"/>
          <w:sz w:val="28"/>
          <w:szCs w:val="28"/>
        </w:rPr>
        <w:t>.202</w:t>
      </w:r>
      <w:r w:rsidR="00355172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37A44019" w14:textId="77777777" w:rsidR="00756B2E" w:rsidRDefault="00756B2E" w:rsidP="00756B2E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333BD70D" w14:textId="0BEDE107" w:rsidR="00756B2E" w:rsidRDefault="00756B2E" w:rsidP="00756B2E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</w:t>
      </w:r>
      <w:r w:rsidR="00355172">
        <w:rPr>
          <w:rFonts w:asciiTheme="minorHAnsi" w:hAnsiTheme="minorHAnsi" w:cstheme="minorHAnsi"/>
          <w:sz w:val="28"/>
          <w:szCs w:val="28"/>
          <w:u w:val="none"/>
        </w:rPr>
        <w:t>1</w:t>
      </w:r>
      <w:r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355172">
        <w:rPr>
          <w:rFonts w:asciiTheme="minorHAnsi" w:hAnsiTheme="minorHAnsi" w:cstheme="minorHAnsi"/>
          <w:sz w:val="28"/>
          <w:szCs w:val="28"/>
          <w:u w:val="none"/>
        </w:rPr>
        <w:t>5</w:t>
      </w:r>
    </w:p>
    <w:p w14:paraId="19B5CAA4" w14:textId="77777777" w:rsidR="00756B2E" w:rsidRDefault="00756B2E" w:rsidP="00756B2E">
      <w:pPr>
        <w:ind w:left="4956"/>
        <w:rPr>
          <w:rFonts w:asciiTheme="minorHAnsi" w:hAnsiTheme="minorHAnsi" w:cstheme="minorHAnsi"/>
          <w:sz w:val="24"/>
          <w:szCs w:val="24"/>
        </w:rPr>
      </w:pPr>
    </w:p>
    <w:p w14:paraId="6E2BC2E7" w14:textId="77777777" w:rsidR="00756B2E" w:rsidRDefault="00756B2E" w:rsidP="00756B2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1FE10325" w14:textId="77777777" w:rsidR="00756B2E" w:rsidRDefault="00756B2E" w:rsidP="00756B2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425339" w14:textId="7CD33DBB" w:rsidR="00756B2E" w:rsidRDefault="00756B2E" w:rsidP="00756B2E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8"/>
          <w:szCs w:val="28"/>
        </w:rPr>
        <w:br/>
        <w:t>oraz o ocenach oddziaływania na środowisko (Dz. U. z 202</w:t>
      </w:r>
      <w:r w:rsidR="00355172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, poz. </w:t>
      </w:r>
      <w:r w:rsidR="00355172">
        <w:rPr>
          <w:rFonts w:asciiTheme="minorHAnsi" w:hAnsiTheme="minorHAnsi" w:cstheme="minorHAnsi"/>
          <w:sz w:val="28"/>
          <w:szCs w:val="28"/>
        </w:rPr>
        <w:t>572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097F6EB4" w14:textId="77777777" w:rsidR="00756B2E" w:rsidRDefault="00756B2E" w:rsidP="00756B2E">
      <w:pPr>
        <w:spacing w:after="0" w:line="36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C69D52" w14:textId="77777777" w:rsidR="00756B2E" w:rsidRDefault="00756B2E" w:rsidP="00756B2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768E39E3" w14:textId="77777777" w:rsidR="00756B2E" w:rsidRDefault="00756B2E" w:rsidP="00756B2E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</w:t>
      </w:r>
    </w:p>
    <w:p w14:paraId="494FB745" w14:textId="77777777" w:rsidR="00756B2E" w:rsidRDefault="00756B2E" w:rsidP="00756B2E">
      <w:pPr>
        <w:spacing w:after="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34C9F1C" w14:textId="2A0D7831" w:rsidR="00355172" w:rsidRPr="00355172" w:rsidRDefault="00756B2E" w:rsidP="00355172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5172">
        <w:rPr>
          <w:rFonts w:asciiTheme="minorHAnsi" w:hAnsiTheme="minorHAnsi" w:cstheme="minorHAnsi"/>
          <w:sz w:val="28"/>
          <w:szCs w:val="28"/>
        </w:rPr>
        <w:t xml:space="preserve">że została wszczęte postępowanie w sprawie wydania decyzji </w:t>
      </w:r>
      <w:r w:rsidRPr="00355172"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 w:rsidRPr="00355172">
        <w:rPr>
          <w:rFonts w:asciiTheme="minorHAnsi" w:hAnsiTheme="minorHAnsi" w:cstheme="minorHAnsi"/>
          <w:sz w:val="28"/>
          <w:szCs w:val="28"/>
        </w:rPr>
        <w:t>środowiskowych uwarunkowaniach dla</w:t>
      </w:r>
      <w:r w:rsidR="00355172" w:rsidRPr="00355172">
        <w:rPr>
          <w:rFonts w:asciiTheme="minorHAnsi" w:hAnsiTheme="minorHAnsi" w:cstheme="minorHAnsi"/>
          <w:sz w:val="28"/>
          <w:szCs w:val="28"/>
        </w:rPr>
        <w:t xml:space="preserve"> przedsięwzięcia </w:t>
      </w:r>
      <w:r w:rsidR="00355172" w:rsidRPr="00355172">
        <w:rPr>
          <w:rFonts w:asciiTheme="minorHAnsi" w:hAnsiTheme="minorHAnsi" w:cstheme="minorHAnsi"/>
          <w:sz w:val="28"/>
          <w:szCs w:val="28"/>
        </w:rPr>
        <w:t xml:space="preserve">polegającego </w:t>
      </w:r>
      <w:r w:rsidR="00355172">
        <w:rPr>
          <w:rFonts w:asciiTheme="minorHAnsi" w:hAnsiTheme="minorHAnsi" w:cstheme="minorHAnsi"/>
          <w:sz w:val="28"/>
          <w:szCs w:val="28"/>
        </w:rPr>
        <w:br/>
      </w:r>
      <w:r w:rsidR="00355172" w:rsidRPr="00355172">
        <w:rPr>
          <w:rFonts w:asciiTheme="minorHAnsi" w:hAnsiTheme="minorHAnsi" w:cstheme="minorHAnsi"/>
          <w:sz w:val="28"/>
          <w:szCs w:val="28"/>
        </w:rPr>
        <w:t>na rozbudowie sieci kanalizacji sanitarnej wraz z przepompownią ścieków sanitarnych na działkach 629/3, 629/8, 628/13, 630,/9, 99, 631/46, 632, obręb Piasutno, gmina Świętajno.</w:t>
      </w:r>
    </w:p>
    <w:p w14:paraId="564B3681" w14:textId="77777777" w:rsidR="00756B2E" w:rsidRDefault="00756B2E" w:rsidP="00756B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Strony mogą zapoznać się z wnioskiem oraz informacją odnośnie planowanego przedsięwzięcia w siedzibie Urzędu Gminy Świętajno, </w:t>
      </w:r>
      <w:r>
        <w:rPr>
          <w:rFonts w:asciiTheme="minorHAnsi" w:hAnsiTheme="minorHAnsi" w:cstheme="minorHAnsi"/>
          <w:sz w:val="28"/>
          <w:szCs w:val="28"/>
        </w:rPr>
        <w:br/>
        <w:t xml:space="preserve">ul. Grunwaldzka 15 (pok. nr 9). </w:t>
      </w:r>
    </w:p>
    <w:p w14:paraId="1E76D758" w14:textId="77777777" w:rsidR="00756B2E" w:rsidRDefault="00756B2E" w:rsidP="00756B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Style w:val="markedcontent"/>
          <w:rFonts w:asciiTheme="minorHAnsi" w:hAnsiTheme="minorHAnsi" w:cstheme="minorHAnsi"/>
          <w:sz w:val="28"/>
          <w:szCs w:val="28"/>
        </w:rPr>
        <w:br/>
        <w:t>lub udostępnienie pisma w Biuletynie Informacji Publicznej.</w:t>
      </w:r>
    </w:p>
    <w:p w14:paraId="503014B3" w14:textId="6E33CF8A" w:rsidR="00756B2E" w:rsidRDefault="00756B2E" w:rsidP="00756B2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 w:rsidR="00355172">
        <w:rPr>
          <w:rStyle w:val="markedcontent"/>
          <w:rFonts w:asciiTheme="minorHAnsi" w:hAnsiTheme="minorHAnsi" w:cstheme="minorHAnsi"/>
          <w:sz w:val="28"/>
          <w:szCs w:val="28"/>
        </w:rPr>
        <w:t>26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="00355172">
        <w:rPr>
          <w:rStyle w:val="markedcontent"/>
          <w:rFonts w:asciiTheme="minorHAnsi" w:hAnsiTheme="minorHAnsi" w:cstheme="minorHAnsi"/>
          <w:sz w:val="28"/>
          <w:szCs w:val="28"/>
        </w:rPr>
        <w:t>2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 w:rsidR="00355172">
        <w:rPr>
          <w:rStyle w:val="markedcontent"/>
          <w:rFonts w:asciiTheme="minorHAnsi" w:hAnsiTheme="minorHAnsi" w:cstheme="minorHAnsi"/>
          <w:sz w:val="28"/>
          <w:szCs w:val="28"/>
        </w:rPr>
        <w:t>5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</w:p>
    <w:bookmarkEnd w:id="0"/>
    <w:sectPr w:rsidR="0075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4478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5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72"/>
    <w:rsid w:val="00163F6E"/>
    <w:rsid w:val="00355172"/>
    <w:rsid w:val="00437372"/>
    <w:rsid w:val="00756B2E"/>
    <w:rsid w:val="00880F79"/>
    <w:rsid w:val="00C95442"/>
    <w:rsid w:val="00D96275"/>
    <w:rsid w:val="00E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ADEA"/>
  <w15:chartTrackingRefBased/>
  <w15:docId w15:val="{41268B26-C917-41A1-B74F-4D44709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B2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6B2E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6B2E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756B2E"/>
  </w:style>
  <w:style w:type="character" w:styleId="Wyrnieniedelikatne">
    <w:name w:val="Subtle Emphasis"/>
    <w:basedOn w:val="Domylnaczcionkaakapitu"/>
    <w:uiPriority w:val="19"/>
    <w:qFormat/>
    <w:rsid w:val="00880F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7</cp:revision>
  <cp:lastPrinted>2025-02-26T07:28:00Z</cp:lastPrinted>
  <dcterms:created xsi:type="dcterms:W3CDTF">2021-08-04T05:49:00Z</dcterms:created>
  <dcterms:modified xsi:type="dcterms:W3CDTF">2025-02-26T07:28:00Z</dcterms:modified>
</cp:coreProperties>
</file>