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A54C" w14:textId="77777777" w:rsidR="00AE0A6A" w:rsidRPr="00AE0A6A" w:rsidRDefault="00AE0A6A" w:rsidP="00AE0A6A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0A6A">
        <w:rPr>
          <w:rFonts w:ascii="Times New Roman" w:eastAsia="Times New Roman" w:hAnsi="Times New Roman" w:cs="Times New Roman"/>
          <w:sz w:val="24"/>
          <w:szCs w:val="24"/>
          <w:lang w:eastAsia="ar-SA"/>
        </w:rPr>
        <w:t>Świętajno, dnia 24.04.2023 r.</w:t>
      </w:r>
    </w:p>
    <w:p w14:paraId="550E2083" w14:textId="77777777" w:rsidR="00AE0A6A" w:rsidRPr="00AE0A6A" w:rsidRDefault="00AE0A6A" w:rsidP="00AE0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0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Nasz znak:</w:t>
      </w:r>
    </w:p>
    <w:p w14:paraId="1A021B82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0A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Te. 6733.3.2022</w:t>
      </w:r>
    </w:p>
    <w:p w14:paraId="5DE5FC80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B14B621" w14:textId="77777777" w:rsidR="00AE0A6A" w:rsidRPr="00AE0A6A" w:rsidRDefault="00AE0A6A" w:rsidP="00AE0A6A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OBWIESZCZENIE </w:t>
      </w:r>
    </w:p>
    <w:p w14:paraId="449C04F4" w14:textId="77777777" w:rsidR="00AE0A6A" w:rsidRPr="00AE0A6A" w:rsidRDefault="00AE0A6A" w:rsidP="00AE0A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76CCDF" w14:textId="2F7F5034" w:rsidR="00AE0A6A" w:rsidRPr="00AE0A6A" w:rsidRDefault="00AE0A6A" w:rsidP="00AE0A6A">
      <w:pPr>
        <w:widowControl w:val="0"/>
        <w:tabs>
          <w:tab w:val="left" w:pos="720"/>
        </w:tabs>
        <w:suppressAutoHyphens/>
        <w:spacing w:after="0" w:line="360" w:lineRule="auto"/>
        <w:ind w:firstLine="708"/>
        <w:jc w:val="both"/>
        <w:rPr>
          <w:rFonts w:ascii="Times New Roman" w:eastAsia="Andale Sans UI" w:hAnsi="Times New Roman" w:cs="Times New Roman"/>
          <w:bCs/>
          <w:iCs/>
          <w:color w:val="000000"/>
          <w:kern w:val="1"/>
          <w:sz w:val="32"/>
          <w:szCs w:val="32"/>
        </w:rPr>
      </w:pPr>
      <w:r w:rsidRPr="00AE0A6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Na podstawie art. 53 pkt 1 ustawy z dnia 27 marca 2003 r.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o planowaniu i zagospodarowaniu przestrzennym (tekst jedn. Dz. U.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z 2022 r. poz. 503 z późn. zm.) zawiadamiam o wydaniu w dniu 24.04.2023 r. decyzji znak: Te. 6733.3.2022 o ustaleniu lokalizacji inwestycji celu publicznego polegającej na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rozbudowie sieci wodociągowej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AE0A6A">
        <w:rPr>
          <w:rFonts w:ascii="Times New Roman" w:eastAsia="Times New Roman" w:hAnsi="Times New Roman" w:cs="Times New Roman"/>
          <w:kern w:val="1"/>
          <w:sz w:val="32"/>
          <w:szCs w:val="32"/>
          <w:lang w:eastAsia="ar-SA"/>
        </w:rPr>
        <w:t>na terenie działek o numerach ewidencyjnych:</w:t>
      </w:r>
      <w:r w:rsidRPr="00AE0A6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3047/9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3076/6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3075/10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581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3075/9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3074/8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3074/6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557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75/12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75/11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8/9</w:t>
      </w:r>
      <w:r w:rsidRPr="00AE0A6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AE0A6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8/12</w:t>
      </w:r>
      <w:r w:rsidRPr="00AE0A6A">
        <w:rPr>
          <w:rFonts w:ascii="Times New Roman" w:eastAsia="Andale Sans UI" w:hAnsi="Times New Roman" w:cs="Times New Roman"/>
          <w:kern w:val="1"/>
          <w:sz w:val="32"/>
          <w:szCs w:val="32"/>
        </w:rPr>
        <w:t xml:space="preserve"> w obrębie</w:t>
      </w:r>
      <w:r w:rsidRPr="00AE0A6A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 xml:space="preserve"> Spychowo</w:t>
      </w:r>
      <w:r w:rsidRPr="00AE0A6A">
        <w:rPr>
          <w:rFonts w:ascii="Times New Roman" w:eastAsia="Andale Sans UI" w:hAnsi="Times New Roman" w:cs="Times New Roman"/>
          <w:kern w:val="1"/>
          <w:sz w:val="32"/>
          <w:szCs w:val="32"/>
        </w:rPr>
        <w:t>, gmina Świętajno.</w:t>
      </w:r>
    </w:p>
    <w:p w14:paraId="589E64BF" w14:textId="77777777" w:rsidR="00AE0A6A" w:rsidRPr="00AE0A6A" w:rsidRDefault="00AE0A6A" w:rsidP="00AE0A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F8BD624" w14:textId="478F0282" w:rsidR="00AE0A6A" w:rsidRPr="00AE0A6A" w:rsidRDefault="00AE0A6A" w:rsidP="00AE0A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Przedmiotowa decyzja została wydana po rozpatrzeniu wniosku </w:t>
      </w:r>
      <w:r w:rsidRPr="00AE0A6A">
        <w:rPr>
          <w:rFonts w:ascii="Times New Roman" w:eastAsia="Times New Roman" w:hAnsi="Times New Roman" w:cs="Times New Roman"/>
          <w:sz w:val="28"/>
          <w:szCs w:val="28"/>
        </w:rPr>
        <w:t xml:space="preserve">Pana Stanisława Jońcy, reprezentującego firmę Usługi Budowlane Inżynierii Sanitarnej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E0A6A">
        <w:rPr>
          <w:rFonts w:ascii="Times New Roman" w:eastAsia="Times New Roman" w:hAnsi="Times New Roman" w:cs="Times New Roman"/>
          <w:sz w:val="28"/>
          <w:szCs w:val="28"/>
        </w:rPr>
        <w:t>i Wodnej -  pełnomocnika inwestora  - Gminy Świętajno.</w:t>
      </w:r>
    </w:p>
    <w:p w14:paraId="42A30C5A" w14:textId="77777777" w:rsidR="00AE0A6A" w:rsidRPr="00AE0A6A" w:rsidRDefault="00AE0A6A" w:rsidP="00AE0A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Stronom postępowania przysługuje prawo złożenia odwołania do Samorządowego Kolegium Odwoławczego w Olsztynie za pośrednictwem Wójta Gminy Świętajno w terminie 14 dni od dnia wywieszenia obwieszczenia na tablicy ogłoszeń.  </w:t>
      </w:r>
    </w:p>
    <w:p w14:paraId="041DBA68" w14:textId="31CAC56D" w:rsidR="00AE0A6A" w:rsidRPr="00AE0A6A" w:rsidRDefault="00AE0A6A" w:rsidP="00AE0A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Odwołanie od decyzji powinno zawierać zarzuty odnoszące się do decyzji, określając istotę i zakres żądania będącego przedmiotem odwołania oraz wskazywać dowody uzasadniające to żądanie (art. 53 ust. 6 ustawy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E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o planowaniu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</w:t>
      </w:r>
      <w:r w:rsidRPr="00AE0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i zagospodarowaniu przestrzennym).</w:t>
      </w:r>
    </w:p>
    <w:p w14:paraId="0384D5DE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0D4DF6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74A592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00854B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064B03" w14:textId="77777777" w:rsidR="00AE0A6A" w:rsidRPr="00AE0A6A" w:rsidRDefault="00AE0A6A" w:rsidP="00AE0A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E0A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Informacji w sprawie można zasięgnąć w Urzędzie Gminy Świętajno</w:t>
      </w:r>
    </w:p>
    <w:p w14:paraId="18A7E803" w14:textId="4B04B5A6" w:rsidR="001B24E8" w:rsidRPr="00AE0A6A" w:rsidRDefault="00AE0A6A" w:rsidP="00AE0A6A">
      <w:pPr>
        <w:suppressAutoHyphens/>
        <w:spacing w:after="0" w:line="360" w:lineRule="auto"/>
        <w:jc w:val="both"/>
      </w:pPr>
      <w:r w:rsidRPr="00AE0A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(pok. nr 14, nr tel. 89 623 20 64)</w:t>
      </w:r>
      <w:r w:rsidRPr="00AE0A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sectPr w:rsidR="001B24E8" w:rsidRPr="00AE0A6A" w:rsidSect="00C665B3">
      <w:pgSz w:w="11906" w:h="16838"/>
      <w:pgMar w:top="851" w:right="1418" w:bottom="851" w:left="1134" w:header="1418" w:footer="125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F6"/>
    <w:rsid w:val="001B24E8"/>
    <w:rsid w:val="00293EF6"/>
    <w:rsid w:val="00350ECC"/>
    <w:rsid w:val="00545055"/>
    <w:rsid w:val="009F1F3E"/>
    <w:rsid w:val="00AE0A6A"/>
    <w:rsid w:val="00BD3B9B"/>
    <w:rsid w:val="00BD7E8C"/>
    <w:rsid w:val="00C665B3"/>
    <w:rsid w:val="00C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BEC"/>
  <w15:chartTrackingRefBased/>
  <w15:docId w15:val="{858EE88A-8831-4F39-8F66-F5B7E92C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Świętajno</dc:creator>
  <cp:keywords/>
  <dc:description/>
  <cp:lastModifiedBy>Jerzy Janowski</cp:lastModifiedBy>
  <cp:revision>2</cp:revision>
  <dcterms:created xsi:type="dcterms:W3CDTF">2023-04-25T11:42:00Z</dcterms:created>
  <dcterms:modified xsi:type="dcterms:W3CDTF">2023-04-25T11:42:00Z</dcterms:modified>
</cp:coreProperties>
</file>