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5A40577C" w:rsidR="002921E7" w:rsidRPr="00BB3CD9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rPr>
          <w:b/>
          <w:bCs/>
        </w:rPr>
        <w:tab/>
      </w:r>
      <w:r w:rsidRPr="00BB3CD9">
        <w:t xml:space="preserve">Świętajno, dnia </w:t>
      </w:r>
      <w:r w:rsidR="00BB3CD9" w:rsidRPr="00BB3CD9">
        <w:t>27 czerwca</w:t>
      </w:r>
      <w:r w:rsidR="008130B4" w:rsidRPr="00BB3CD9">
        <w:t xml:space="preserve"> 2022</w:t>
      </w:r>
      <w:r w:rsidRPr="00BB3CD9">
        <w:t xml:space="preserve"> r.</w:t>
      </w:r>
    </w:p>
    <w:p w14:paraId="6124EFE4" w14:textId="60293F32" w:rsidR="002921E7" w:rsidRPr="00BB3CD9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3CD9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BB3CD9">
        <w:rPr>
          <w:rFonts w:ascii="Times New Roman" w:hAnsi="Times New Roman" w:cs="Times New Roman"/>
          <w:sz w:val="28"/>
          <w:szCs w:val="28"/>
        </w:rPr>
        <w:t>A</w:t>
      </w:r>
      <w:r w:rsidRPr="00BB3CD9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BB3CD9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BB3CD9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BB3C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B3CD9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BB3C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B3CD9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BB3CD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B3CD9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451FF3EA" w:rsidR="002921E7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BB3CD9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BB3CD9" w:rsidRPr="00BB3CD9">
        <w:rPr>
          <w:rFonts w:ascii="Times New Roman" w:hAnsi="Times New Roman" w:cs="Times New Roman"/>
          <w:sz w:val="24"/>
          <w:szCs w:val="24"/>
          <w:lang w:bidi="ar-SA"/>
        </w:rPr>
        <w:t>16</w:t>
      </w:r>
      <w:r w:rsidRPr="00BB3CD9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BB3CD9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BB3CD9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75DD2ABA" w14:textId="77777777" w:rsidR="00B272FC" w:rsidRPr="00B272FC" w:rsidRDefault="00B272FC" w:rsidP="00B272FC">
      <w:pPr>
        <w:rPr>
          <w:lang w:bidi="ar-SA"/>
        </w:rPr>
      </w:pPr>
    </w:p>
    <w:p w14:paraId="61A3BF47" w14:textId="03D8FA0D" w:rsidR="002921E7" w:rsidRPr="00BB3CD9" w:rsidRDefault="005F1CD5">
      <w:pPr>
        <w:pStyle w:val="Standard"/>
        <w:ind w:left="285" w:right="525"/>
        <w:jc w:val="center"/>
        <w:rPr>
          <w:sz w:val="22"/>
          <w:szCs w:val="22"/>
        </w:rPr>
      </w:pP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BB3CD9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BD26FB"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D32FE3"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r. poz. </w:t>
      </w:r>
      <w:r w:rsidR="00BD26FB"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>559 ze zm.</w:t>
      </w:r>
      <w:r w:rsidR="008130B4" w:rsidRPr="00BB3CD9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) </w:t>
      </w:r>
      <w:r w:rsidRPr="00BB3CD9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BB3CD9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BB3CD9" w:rsidRPr="00BB3CD9">
        <w:rPr>
          <w:rFonts w:eastAsia="Times New Roman" w:cs="Times New Roman"/>
          <w:b/>
          <w:bCs/>
          <w:sz w:val="22"/>
          <w:szCs w:val="22"/>
          <w:lang w:bidi="ar-SA"/>
        </w:rPr>
        <w:t>34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BB3CD9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8130B4" w:rsidRPr="00BB3CD9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BB3CD9" w:rsidRPr="00BB3CD9">
        <w:rPr>
          <w:rFonts w:eastAsia="Times New Roman" w:cs="Times New Roman"/>
          <w:b/>
          <w:bCs/>
          <w:sz w:val="22"/>
          <w:szCs w:val="22"/>
          <w:lang w:bidi="ar-SA"/>
        </w:rPr>
        <w:t>10 czerwca</w:t>
      </w:r>
      <w:r w:rsidR="008130B4"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 2022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65553D"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BB3CD9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BB3CD9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</w:p>
    <w:p w14:paraId="61EDE666" w14:textId="77777777" w:rsidR="002921E7" w:rsidRPr="00BB3CD9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83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559"/>
        <w:gridCol w:w="2835"/>
        <w:gridCol w:w="3685"/>
        <w:gridCol w:w="3119"/>
        <w:gridCol w:w="2268"/>
        <w:gridCol w:w="1843"/>
        <w:gridCol w:w="2551"/>
      </w:tblGrid>
      <w:tr w:rsidR="00B272FC" w:rsidRPr="00BB3CD9" w14:paraId="0ACCB79F" w14:textId="77777777" w:rsidTr="00827B9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B272FC" w:rsidRPr="00BB3CD9" w:rsidRDefault="00B272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BB3CD9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BB3CD9">
              <w:rPr>
                <w:rFonts w:eastAsia="Times New Roman" w:cs="Times New Roman"/>
                <w:lang w:bidi="ar-SA"/>
              </w:rPr>
              <w:t>-</w:t>
            </w:r>
            <w:r w:rsidRPr="00BB3CD9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B272FC" w:rsidRPr="007355A3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7355A3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B272FC" w:rsidRPr="00B272FC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B272FC" w:rsidRPr="00B272FC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B272FC" w:rsidRPr="00B272FC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B272FC" w:rsidRPr="00B272FC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B272FC" w:rsidRPr="00B272FC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B272FC" w:rsidRPr="00B272FC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B272FC" w:rsidRPr="00B272FC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B272FC" w:rsidRPr="00B272FC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nieruchomości**</w:t>
            </w:r>
          </w:p>
        </w:tc>
      </w:tr>
      <w:tr w:rsidR="00B272FC" w:rsidRPr="00BB3CD9" w14:paraId="6E1030C3" w14:textId="77777777" w:rsidTr="00827B9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B272FC" w:rsidRPr="00BB3CD9" w:rsidRDefault="00B272FC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B272FC" w:rsidRPr="00BB3CD9" w:rsidRDefault="00B272FC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B272FC" w:rsidRPr="00BB3CD9" w:rsidRDefault="00B272FC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B272FC" w:rsidRPr="00BB3CD9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B3CD9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B272FC" w:rsidRPr="00BB3CD9" w:rsidRDefault="00B272FC">
            <w:pPr>
              <w:pStyle w:val="Standard"/>
              <w:jc w:val="center"/>
              <w:rPr>
                <w:rFonts w:cs="Times New Roman"/>
              </w:rPr>
            </w:pPr>
            <w:r w:rsidRPr="00BB3CD9">
              <w:rPr>
                <w:rFonts w:eastAsia="Times New Roman" w:cs="Times New Roman"/>
                <w:lang w:bidi="ar-SA"/>
              </w:rPr>
              <w:t>w m</w:t>
            </w:r>
            <w:r w:rsidRPr="00BB3CD9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B272FC" w:rsidRPr="00BB3CD9" w:rsidRDefault="00B272FC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B272FC" w:rsidRPr="00BB3CD9" w:rsidRDefault="00B272FC">
            <w:pPr>
              <w:pStyle w:val="Standard"/>
              <w:jc w:val="center"/>
              <w:rPr>
                <w:rFonts w:cs="Times New Roman"/>
              </w:rPr>
            </w:pPr>
            <w:r w:rsidRPr="00BB3CD9">
              <w:rPr>
                <w:rFonts w:cs="Times New Roman"/>
              </w:rPr>
              <w:t>Obciążenia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B272FC" w:rsidRPr="007355A3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7355A3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B272FC" w:rsidRPr="00B272FC" w:rsidRDefault="00B272F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B272FC" w:rsidRPr="00B272FC" w:rsidRDefault="00B272FC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B272FC" w:rsidRPr="00B272FC" w:rsidRDefault="00B272F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B272FC" w:rsidRPr="00B272FC" w:rsidRDefault="00B272FC">
            <w:pPr>
              <w:rPr>
                <w:rFonts w:cs="Times New Roman"/>
              </w:rPr>
            </w:pPr>
          </w:p>
        </w:tc>
      </w:tr>
      <w:tr w:rsidR="00B272FC" w:rsidRPr="00B272FC" w14:paraId="79AB14B5" w14:textId="77777777" w:rsidTr="007355A3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B272FC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1</w:t>
            </w:r>
            <w:r w:rsidR="00952152" w:rsidRPr="00B272FC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B272FC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B272FC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15D68A6C" w:rsidR="002921E7" w:rsidRPr="00B272FC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BB3CD9" w:rsidRPr="00B272FC">
              <w:rPr>
                <w:rFonts w:eastAsia="Times New Roman" w:cs="Times New Roman"/>
                <w:b/>
                <w:bCs/>
                <w:lang w:bidi="ar-SA"/>
              </w:rPr>
              <w:t>38756</w:t>
            </w:r>
            <w:r w:rsidRPr="00B272FC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BB3CD9" w:rsidRPr="00B272FC">
              <w:rPr>
                <w:rFonts w:eastAsia="Times New Roman" w:cs="Times New Roman"/>
                <w:b/>
                <w:bCs/>
                <w:lang w:bidi="ar-S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6CC78B54" w:rsidR="002921E7" w:rsidRPr="00B272FC" w:rsidRDefault="00BB3CD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236/1</w:t>
            </w:r>
          </w:p>
          <w:p w14:paraId="00E5E587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08CFEF01" w:rsidR="002921E7" w:rsidRPr="00B272FC" w:rsidRDefault="00BB3CD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61 500</w:t>
            </w:r>
            <w:r w:rsidR="005F1CD5" w:rsidRPr="00B272FC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3D373A04" w:rsidR="002921E7" w:rsidRPr="00B272FC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B272FC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BB3CD9" w:rsidRPr="00B272FC">
              <w:rPr>
                <w:rFonts w:eastAsia="Times New Roman" w:cs="Times New Roman"/>
                <w:b/>
                <w:bCs/>
                <w:lang w:bidi="ar-SA"/>
              </w:rPr>
              <w:t>sześćdziesiąt jeden tysięcy pięćset</w:t>
            </w:r>
            <w:r w:rsidR="005F1CD5" w:rsidRPr="00B272FC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B272FC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68074B6A" w:rsidR="002921E7" w:rsidRPr="00B272FC" w:rsidRDefault="00BB3CD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Sieć elektroenergetyczna, kanalizacji sanitarnej dostępna </w:t>
            </w:r>
            <w:r w:rsidR="007355A3" w:rsidRPr="00B272FC">
              <w:rPr>
                <w:rFonts w:eastAsia="Times New Roman" w:cs="Times New Roman"/>
                <w:lang w:bidi="ar-SA"/>
              </w:rPr>
              <w:t>na</w:t>
            </w:r>
            <w:r w:rsidRPr="00B272FC">
              <w:rPr>
                <w:rFonts w:eastAsia="Times New Roman" w:cs="Times New Roman"/>
                <w:lang w:bidi="ar-SA"/>
              </w:rPr>
              <w:t xml:space="preserve"> działce. </w:t>
            </w:r>
          </w:p>
          <w:p w14:paraId="48008127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B272FC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607D0B39" w14:textId="064AEDA7" w:rsidR="00BD2D66" w:rsidRPr="00B272FC" w:rsidRDefault="00BD2D6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272FC">
              <w:rPr>
                <w:rFonts w:eastAsia="Times New Roman" w:cs="Times New Roman"/>
                <w:lang w:bidi="ar-SA"/>
              </w:rPr>
              <w:t>Zgodnie ze studium uwarunkowań i kierunków zagospodarowania przestrzennego gminy Świętajno działka położona jest w obszarze ochrony biocentrum „Puszcza Piska”, w tym MPK i ZPK, obszary przeznaczone pod zabudowę, objęte sporządzanymi regulacjami lub wymagające sporządzenia tych regulacji.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B272FC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Spychowo</w:t>
            </w:r>
          </w:p>
          <w:p w14:paraId="6B0555BF" w14:textId="7BAAF3B7" w:rsidR="002921E7" w:rsidRPr="00B272FC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ul. </w:t>
            </w:r>
            <w:r w:rsidR="007355A3" w:rsidRPr="00B272FC">
              <w:rPr>
                <w:rFonts w:eastAsia="Times New Roman" w:cs="Times New Roman"/>
                <w:lang w:bidi="ar-SA"/>
              </w:rPr>
              <w:t>Rzeczna</w:t>
            </w:r>
          </w:p>
          <w:p w14:paraId="46B77F17" w14:textId="77777777" w:rsidR="00952152" w:rsidRPr="00B272FC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B272FC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B272FC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B272FC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B272FC">
              <w:rPr>
                <w:rFonts w:eastAsia="Times New Roman" w:cs="Times New Roman"/>
                <w:lang w:bidi="ar-SA"/>
              </w:rPr>
              <w:t xml:space="preserve">Spychowo o charakterze mieszkalno </w:t>
            </w:r>
            <w:r w:rsidR="00D55780" w:rsidRPr="00B272FC">
              <w:rPr>
                <w:rFonts w:eastAsia="Times New Roman" w:cs="Times New Roman"/>
                <w:lang w:bidi="ar-SA"/>
              </w:rPr>
              <w:t>–</w:t>
            </w:r>
            <w:r w:rsidR="00385E54" w:rsidRPr="00B272FC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B272FC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64907740" w:rsidR="00D55780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B272FC">
              <w:rPr>
                <w:rFonts w:eastAsia="Times New Roman" w:cs="Times New Roman"/>
                <w:lang w:bidi="ar-SA"/>
              </w:rPr>
              <w:t>Bezpośrednie sąsiedztwo nieliczna zabudowa mieszkalna.</w:t>
            </w:r>
          </w:p>
          <w:p w14:paraId="153BCD83" w14:textId="3AE0450C" w:rsidR="009729BC" w:rsidRPr="009729BC" w:rsidRDefault="009729BC" w:rsidP="009729B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9729BC">
              <w:rPr>
                <w:rFonts w:eastAsia="Times New Roman" w:cs="Times New Roman"/>
                <w:lang w:bidi="ar-SA"/>
              </w:rPr>
              <w:t>Nieruchomość w całości znajduje się w obszarze nieprzekraczalnej linii zabudowy – 100 m od linii brzegowej rzeki Spychowska Struga.</w:t>
            </w:r>
          </w:p>
          <w:p w14:paraId="33F2820A" w14:textId="512ECDB1" w:rsidR="002921E7" w:rsidRPr="00B272FC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B272FC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B272FC">
              <w:rPr>
                <w:rFonts w:eastAsia="Times New Roman" w:cs="Times New Roman"/>
                <w:lang w:bidi="ar-SA"/>
              </w:rPr>
              <w:t>m</w:t>
            </w:r>
            <w:r w:rsidR="00B272FC">
              <w:rPr>
                <w:rFonts w:eastAsia="Times New Roman" w:cs="Times New Roman"/>
                <w:lang w:bidi="ar-SA"/>
              </w:rPr>
              <w:t>a</w:t>
            </w:r>
            <w:r w:rsidR="00D55780" w:rsidRPr="00B272FC">
              <w:rPr>
                <w:rFonts w:eastAsia="Times New Roman" w:cs="Times New Roman"/>
                <w:lang w:bidi="ar-SA"/>
              </w:rPr>
              <w:t xml:space="preserve"> kształt </w:t>
            </w:r>
            <w:r w:rsidR="005D243D" w:rsidRPr="00B272FC">
              <w:rPr>
                <w:rFonts w:eastAsia="Times New Roman" w:cs="Times New Roman"/>
                <w:lang w:bidi="ar-SA"/>
              </w:rPr>
              <w:t>zbliżon</w:t>
            </w:r>
            <w:r w:rsidR="00D55780" w:rsidRPr="00B272FC">
              <w:rPr>
                <w:rFonts w:eastAsia="Times New Roman" w:cs="Times New Roman"/>
                <w:lang w:bidi="ar-SA"/>
              </w:rPr>
              <w:t>y</w:t>
            </w:r>
            <w:r w:rsidR="005D243D" w:rsidRPr="00B272FC">
              <w:rPr>
                <w:rFonts w:eastAsia="Times New Roman" w:cs="Times New Roman"/>
                <w:lang w:bidi="ar-SA"/>
              </w:rPr>
              <w:t xml:space="preserve"> do prostokąta. </w:t>
            </w:r>
          </w:p>
          <w:p w14:paraId="6007907C" w14:textId="1CF4DA1E" w:rsidR="00FD4476" w:rsidRPr="00B272FC" w:rsidRDefault="005D243D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- </w:t>
            </w:r>
            <w:r w:rsidR="00FD4476" w:rsidRPr="00B272FC">
              <w:rPr>
                <w:rFonts w:eastAsia="Times New Roman" w:cs="Times New Roman"/>
                <w:lang w:bidi="ar-SA"/>
              </w:rPr>
              <w:t xml:space="preserve">Przez działkę przebiega sieć </w:t>
            </w:r>
            <w:r w:rsidR="007355A3" w:rsidRPr="00B272FC">
              <w:rPr>
                <w:rFonts w:eastAsia="Times New Roman" w:cs="Times New Roman"/>
                <w:lang w:bidi="ar-SA"/>
              </w:rPr>
              <w:t xml:space="preserve">elektroenergetyczna </w:t>
            </w:r>
            <w:r w:rsidR="003A67A1">
              <w:rPr>
                <w:rFonts w:eastAsia="Times New Roman" w:cs="Times New Roman"/>
                <w:lang w:bidi="ar-SA"/>
              </w:rPr>
              <w:t xml:space="preserve">(nadziemna) </w:t>
            </w:r>
            <w:r w:rsidR="007355A3" w:rsidRPr="00B272FC">
              <w:rPr>
                <w:rFonts w:eastAsia="Times New Roman" w:cs="Times New Roman"/>
                <w:lang w:bidi="ar-SA"/>
              </w:rPr>
              <w:t>i kanalizacji sanitarnej</w:t>
            </w:r>
            <w:r w:rsidR="003A67A1">
              <w:rPr>
                <w:rFonts w:eastAsia="Times New Roman" w:cs="Times New Roman"/>
                <w:lang w:bidi="ar-SA"/>
              </w:rPr>
              <w:t xml:space="preserve"> (podziemna)</w:t>
            </w:r>
            <w:r w:rsidR="00D55780" w:rsidRPr="00B272FC">
              <w:rPr>
                <w:rFonts w:eastAsia="Times New Roman" w:cs="Times New Roman"/>
                <w:lang w:bidi="ar-SA"/>
              </w:rPr>
              <w:t>.</w:t>
            </w:r>
          </w:p>
          <w:p w14:paraId="1D3EC46F" w14:textId="77777777" w:rsidR="00915CD2" w:rsidRPr="00B272FC" w:rsidRDefault="00915CD2" w:rsidP="001B2CEE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0C029292" w14:textId="1D3F3D72" w:rsidR="002921E7" w:rsidRPr="00B272FC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B272FC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B272FC">
              <w:rPr>
                <w:rFonts w:eastAsia="Times New Roman" w:cs="Times New Roman"/>
                <w:lang w:bidi="ar-SA"/>
              </w:rPr>
              <w:t>D</w:t>
            </w:r>
            <w:r w:rsidR="00952152" w:rsidRPr="00B272FC">
              <w:rPr>
                <w:rFonts w:eastAsia="Times New Roman" w:cs="Times New Roman"/>
                <w:lang w:bidi="ar-SA"/>
              </w:rPr>
              <w:t>ostęp</w:t>
            </w:r>
            <w:r w:rsidR="00B272FC" w:rsidRPr="00B272FC">
              <w:rPr>
                <w:rFonts w:eastAsia="Times New Roman" w:cs="Times New Roman"/>
                <w:lang w:bidi="ar-SA"/>
              </w:rPr>
              <w:t xml:space="preserve"> do drogi publicznej ulicy Rzecznej</w:t>
            </w:r>
            <w:r w:rsidR="005D243D" w:rsidRPr="00B272FC">
              <w:rPr>
                <w:rFonts w:eastAsia="Times New Roman" w:cs="Times New Roman"/>
                <w:lang w:bidi="ar-SA"/>
              </w:rPr>
              <w:t xml:space="preserve"> </w:t>
            </w:r>
            <w:r w:rsidR="00B272FC" w:rsidRPr="00B272FC">
              <w:rPr>
                <w:rFonts w:eastAsia="Times New Roman" w:cs="Times New Roman"/>
                <w:lang w:bidi="ar-SA"/>
              </w:rPr>
              <w:t xml:space="preserve">bezpośredni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B272FC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B272FC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1C05DF57" w14:textId="41C88841" w:rsidR="002921E7" w:rsidRPr="00B272FC" w:rsidRDefault="005F1CD5" w:rsidP="00B272F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  <w:r w:rsidRPr="00B272FC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B272FC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B272FC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B272FC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B272FC" w:rsidRPr="00B272FC" w14:paraId="33BCCBEC" w14:textId="77777777" w:rsidTr="007355A3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B272FC" w:rsidRDefault="002921E7"/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B272FC" w:rsidRDefault="002921E7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B272FC" w:rsidRDefault="002921E7">
            <w:pPr>
              <w:ind w:left="113" w:right="113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2B592471" w:rsidR="002921E7" w:rsidRPr="00B272FC" w:rsidRDefault="00BB3CD9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272FC">
              <w:rPr>
                <w:rFonts w:eastAsia="Times New Roman" w:cs="Times New Roman"/>
                <w:b/>
                <w:bCs/>
                <w:lang w:bidi="ar-SA"/>
              </w:rPr>
              <w:t>1472</w:t>
            </w:r>
            <w:r w:rsidR="005F1CD5" w:rsidRPr="00B272FC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B272FC" w:rsidRDefault="002921E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742B" w14:textId="080C48A6" w:rsidR="007355A3" w:rsidRPr="00B272FC" w:rsidRDefault="007355A3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 xml:space="preserve">Działka w chwili zawarcia umowy sprzedaży będzie obciążona nieodpłatną służebnością przesyłu na rzecz Gminy Świętajno odnośnie sieci </w:t>
            </w:r>
            <w:r w:rsidRPr="00B272FC">
              <w:rPr>
                <w:rFonts w:eastAsia="Times New Roman" w:cs="Times New Roman"/>
                <w:lang w:bidi="ar-SA"/>
              </w:rPr>
              <w:t xml:space="preserve">kanalizacji sanitarnej. </w:t>
            </w:r>
          </w:p>
          <w:p w14:paraId="6ED85576" w14:textId="7AFCD971" w:rsidR="00BB3CD9" w:rsidRPr="00B272FC" w:rsidRDefault="00BB3CD9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272FC">
              <w:rPr>
                <w:rFonts w:eastAsia="Times New Roman" w:cs="Times New Roman"/>
                <w:lang w:bidi="ar-SA"/>
              </w:rPr>
              <w:t>Umowa dzierżawy na cz</w:t>
            </w:r>
            <w:r w:rsidR="00B272FC">
              <w:rPr>
                <w:rFonts w:eastAsia="Times New Roman" w:cs="Times New Roman"/>
                <w:lang w:bidi="ar-SA"/>
              </w:rPr>
              <w:t>ę</w:t>
            </w:r>
            <w:r w:rsidRPr="00B272FC">
              <w:rPr>
                <w:rFonts w:eastAsia="Times New Roman" w:cs="Times New Roman"/>
                <w:lang w:bidi="ar-SA"/>
              </w:rPr>
              <w:t>ść działki do</w:t>
            </w:r>
            <w:r w:rsidR="007355A3" w:rsidRPr="00B272FC">
              <w:rPr>
                <w:rFonts w:eastAsia="Times New Roman" w:cs="Times New Roman"/>
                <w:lang w:bidi="ar-SA"/>
              </w:rPr>
              <w:t xml:space="preserve"> 10.05.2023 r. </w:t>
            </w:r>
            <w:r w:rsidRPr="00B272FC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46E9B7B0" w14:textId="31DFE6F2" w:rsidR="002921E7" w:rsidRPr="00B272FC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F5CB" w14:textId="6ED02280" w:rsidR="00B272FC" w:rsidRPr="00B272FC" w:rsidRDefault="00B272FC">
            <w:pPr>
              <w:pStyle w:val="Standard"/>
              <w:snapToGrid w:val="0"/>
              <w:jc w:val="center"/>
            </w:pPr>
            <w:r w:rsidRPr="00B272FC">
              <w:t xml:space="preserve">Bp – zurbanizowane tereny niezabudowane </w:t>
            </w:r>
          </w:p>
          <w:p w14:paraId="0F38C783" w14:textId="021D2A35" w:rsidR="003E3D09" w:rsidRPr="00B272FC" w:rsidRDefault="00BD2D66">
            <w:pPr>
              <w:pStyle w:val="Standard"/>
              <w:snapToGrid w:val="0"/>
              <w:jc w:val="center"/>
            </w:pPr>
            <w:r w:rsidRPr="00B272FC">
              <w:t>R VI – grunty orne klasy VI</w:t>
            </w:r>
            <w:r w:rsidR="00D01689" w:rsidRPr="00B272FC"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B272FC" w:rsidRDefault="002921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B272FC" w:rsidRDefault="002921E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B272FC" w:rsidRDefault="002921E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B272FC" w:rsidRDefault="002921E7"/>
        </w:tc>
      </w:tr>
    </w:tbl>
    <w:p w14:paraId="17789345" w14:textId="64EDE4B4" w:rsidR="002921E7" w:rsidRPr="00B272FC" w:rsidRDefault="005F1CD5" w:rsidP="00116C9A">
      <w:pPr>
        <w:pStyle w:val="Standard"/>
        <w:rPr>
          <w:sz w:val="22"/>
          <w:szCs w:val="22"/>
        </w:rPr>
      </w:pPr>
      <w:r w:rsidRPr="00B272FC">
        <w:rPr>
          <w:sz w:val="22"/>
          <w:szCs w:val="22"/>
        </w:rPr>
        <w:t xml:space="preserve">* cena nieruchomości osiągnięta w przetargu </w:t>
      </w:r>
      <w:r w:rsidR="00B272FC" w:rsidRPr="00B272FC">
        <w:rPr>
          <w:sz w:val="22"/>
          <w:szCs w:val="22"/>
        </w:rPr>
        <w:t>powiększona będzie o należny podatek</w:t>
      </w:r>
      <w:r w:rsidRPr="00B272FC">
        <w:rPr>
          <w:sz w:val="22"/>
          <w:szCs w:val="22"/>
        </w:rPr>
        <w:t xml:space="preserve"> VAT</w:t>
      </w:r>
      <w:r w:rsidR="0036094E" w:rsidRPr="00B272FC">
        <w:rPr>
          <w:sz w:val="22"/>
          <w:szCs w:val="22"/>
        </w:rPr>
        <w:t xml:space="preserve"> </w:t>
      </w:r>
    </w:p>
    <w:p w14:paraId="07B68122" w14:textId="0F20FB93" w:rsidR="002921E7" w:rsidRPr="00B272FC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B272FC">
        <w:rPr>
          <w:sz w:val="22"/>
          <w:szCs w:val="22"/>
        </w:rPr>
        <w:t xml:space="preserve">** </w:t>
      </w:r>
      <w:r w:rsidRPr="00B272FC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B272FC">
        <w:rPr>
          <w:b/>
          <w:bCs/>
          <w:sz w:val="22"/>
          <w:szCs w:val="22"/>
        </w:rPr>
        <w:t>2</w:t>
      </w:r>
      <w:r w:rsidR="00385E54" w:rsidRPr="00B272FC">
        <w:rPr>
          <w:b/>
          <w:bCs/>
          <w:sz w:val="22"/>
          <w:szCs w:val="22"/>
        </w:rPr>
        <w:t>1</w:t>
      </w:r>
      <w:r w:rsidRPr="00B272FC">
        <w:rPr>
          <w:b/>
          <w:bCs/>
          <w:sz w:val="22"/>
          <w:szCs w:val="22"/>
        </w:rPr>
        <w:t xml:space="preserve"> r. poz. </w:t>
      </w:r>
      <w:r w:rsidR="00D40592" w:rsidRPr="00B272FC">
        <w:rPr>
          <w:b/>
          <w:bCs/>
          <w:sz w:val="22"/>
          <w:szCs w:val="22"/>
        </w:rPr>
        <w:t>1899</w:t>
      </w:r>
      <w:r w:rsidRPr="00B272FC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B272FC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CD25B45" w14:textId="77777777" w:rsidR="002921E7" w:rsidRPr="00B272FC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B272FC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B272FC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B272FC">
        <w:rPr>
          <w:sz w:val="22"/>
          <w:szCs w:val="22"/>
        </w:rPr>
        <w:t>od dnia .................... do dnia .................</w:t>
      </w:r>
    </w:p>
    <w:p w14:paraId="3587CACD" w14:textId="77777777" w:rsidR="002921E7" w:rsidRPr="00B272FC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B272FC">
        <w:rPr>
          <w:sz w:val="22"/>
          <w:szCs w:val="22"/>
        </w:rPr>
        <w:t>Zastrzeżeń nie wniesiono/wniesiono</w:t>
      </w:r>
    </w:p>
    <w:p w14:paraId="357BED1F" w14:textId="77777777" w:rsidR="002921E7" w:rsidRPr="00B272FC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E447F26" w14:textId="0978AC4E" w:rsidR="002921E7" w:rsidRPr="00B272FC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B272FC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B272FC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B272FC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B272FC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B272FC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735E126F" w14:textId="40BD0FCA" w:rsidR="00BD2D66" w:rsidRPr="00B272FC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B272FC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  <w:r w:rsidR="00BD2D66" w:rsidRPr="00B272FC">
        <w:rPr>
          <w:rFonts w:eastAsia="Times New Roman" w:cs="Times New Roman"/>
          <w:i/>
          <w:iCs/>
          <w:sz w:val="18"/>
          <w:szCs w:val="18"/>
          <w:lang w:bidi="ar-SA"/>
        </w:rPr>
        <w:br/>
      </w:r>
    </w:p>
    <w:sectPr w:rsidR="00BD2D66" w:rsidRPr="00B272FC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116C9A"/>
    <w:rsid w:val="001919B4"/>
    <w:rsid w:val="001B2CEE"/>
    <w:rsid w:val="002921E7"/>
    <w:rsid w:val="0036094E"/>
    <w:rsid w:val="00385E54"/>
    <w:rsid w:val="003A67A1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7355A3"/>
    <w:rsid w:val="008130B4"/>
    <w:rsid w:val="00824229"/>
    <w:rsid w:val="0087361F"/>
    <w:rsid w:val="008D0099"/>
    <w:rsid w:val="00915CD2"/>
    <w:rsid w:val="00952152"/>
    <w:rsid w:val="009729BC"/>
    <w:rsid w:val="009A7506"/>
    <w:rsid w:val="00B272FC"/>
    <w:rsid w:val="00B43D21"/>
    <w:rsid w:val="00BB3CD9"/>
    <w:rsid w:val="00BC7B6A"/>
    <w:rsid w:val="00BD26FB"/>
    <w:rsid w:val="00BD2D66"/>
    <w:rsid w:val="00BE5599"/>
    <w:rsid w:val="00BF136E"/>
    <w:rsid w:val="00C03B57"/>
    <w:rsid w:val="00D01689"/>
    <w:rsid w:val="00D32FE3"/>
    <w:rsid w:val="00D40592"/>
    <w:rsid w:val="00D55780"/>
    <w:rsid w:val="00D60FB3"/>
    <w:rsid w:val="00E00C53"/>
    <w:rsid w:val="00E17C82"/>
    <w:rsid w:val="00E91067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12</cp:revision>
  <cp:lastPrinted>2022-06-27T07:33:00Z</cp:lastPrinted>
  <dcterms:created xsi:type="dcterms:W3CDTF">2022-02-17T07:44:00Z</dcterms:created>
  <dcterms:modified xsi:type="dcterms:W3CDTF">2022-06-27T07:35:00Z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